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BE" w:rsidRDefault="008F68BE" w:rsidP="008F68BE">
      <w:pPr>
        <w:jc w:val="center"/>
        <w:rPr>
          <w:rFonts w:ascii="Cambria" w:hAnsi="Cambria"/>
          <w:b/>
          <w:szCs w:val="28"/>
        </w:rPr>
      </w:pPr>
      <w:r>
        <w:rPr>
          <w:rFonts w:ascii="Cambria" w:hAnsi="Cambria"/>
          <w:b/>
          <w:szCs w:val="28"/>
        </w:rPr>
        <w:t>АДМИНИСТРАЦИЯ УВАЛОБИТИИНСКОГО СЕЛЬСКОГО ПОСЕЛЕНИЯ</w:t>
      </w:r>
      <w:r>
        <w:rPr>
          <w:rFonts w:ascii="Cambria" w:hAnsi="Cambria"/>
          <w:b/>
          <w:szCs w:val="28"/>
        </w:rPr>
        <w:br/>
        <w:t>САРГАТСКОГО МУНИЦИПАЛЬНОГО РАЙОНА</w:t>
      </w:r>
    </w:p>
    <w:p w:rsidR="008F68BE" w:rsidRDefault="008F68BE" w:rsidP="008F68BE">
      <w:pPr>
        <w:jc w:val="center"/>
        <w:rPr>
          <w:rFonts w:ascii="Cambria" w:hAnsi="Cambria"/>
          <w:b/>
          <w:szCs w:val="28"/>
        </w:rPr>
      </w:pPr>
      <w:r>
        <w:rPr>
          <w:rFonts w:ascii="Cambria" w:hAnsi="Cambria"/>
          <w:b/>
          <w:szCs w:val="28"/>
        </w:rPr>
        <w:t>ОМСКОЙ ОБЛАСТИ</w:t>
      </w:r>
    </w:p>
    <w:p w:rsidR="008F68BE" w:rsidRDefault="008F68BE" w:rsidP="008F68BE">
      <w:pPr>
        <w:rPr>
          <w:rFonts w:ascii="Cambria" w:hAnsi="Cambria"/>
          <w:sz w:val="24"/>
        </w:rPr>
      </w:pPr>
    </w:p>
    <w:p w:rsidR="008F68BE" w:rsidRDefault="008F68BE" w:rsidP="008F68BE">
      <w:pPr>
        <w:tabs>
          <w:tab w:val="left" w:pos="3380"/>
        </w:tabs>
        <w:rPr>
          <w:rFonts w:ascii="Cambria" w:hAnsi="Cambria"/>
          <w:b/>
          <w:szCs w:val="28"/>
        </w:rPr>
      </w:pPr>
      <w:r>
        <w:rPr>
          <w:rFonts w:ascii="Cambria" w:hAnsi="Cambria"/>
          <w:szCs w:val="28"/>
        </w:rPr>
        <w:tab/>
      </w:r>
      <w:r>
        <w:rPr>
          <w:rFonts w:ascii="Cambria" w:hAnsi="Cambria"/>
          <w:b/>
          <w:szCs w:val="28"/>
        </w:rPr>
        <w:t>ПОСТАНОВЛЕНИЕ</w:t>
      </w:r>
    </w:p>
    <w:p w:rsidR="008F68BE" w:rsidRDefault="008F68BE" w:rsidP="008F68BE">
      <w:pPr>
        <w:tabs>
          <w:tab w:val="left" w:pos="3380"/>
        </w:tabs>
        <w:rPr>
          <w:rFonts w:ascii="Cambria" w:hAnsi="Cambria"/>
          <w:szCs w:val="28"/>
        </w:rPr>
      </w:pPr>
    </w:p>
    <w:p w:rsidR="008F68BE" w:rsidRDefault="008F68BE" w:rsidP="008F68BE">
      <w:pPr>
        <w:tabs>
          <w:tab w:val="left" w:pos="3380"/>
          <w:tab w:val="left" w:pos="8320"/>
        </w:tabs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 xml:space="preserve">28.06.2017г.                                д.Увальная Бития                           №  37                            </w:t>
      </w:r>
    </w:p>
    <w:p w:rsidR="008F68BE" w:rsidRDefault="008F68BE" w:rsidP="008F68BE">
      <w:pPr>
        <w:tabs>
          <w:tab w:val="left" w:pos="3380"/>
          <w:tab w:val="left" w:pos="8320"/>
        </w:tabs>
        <w:rPr>
          <w:rFonts w:ascii="Cambria" w:hAnsi="Cambria"/>
          <w:szCs w:val="28"/>
        </w:rPr>
      </w:pPr>
    </w:p>
    <w:p w:rsidR="008F68BE" w:rsidRDefault="008F68BE" w:rsidP="008F68BE">
      <w:pPr>
        <w:rPr>
          <w:color w:val="000000"/>
          <w:szCs w:val="28"/>
        </w:rPr>
      </w:pPr>
      <w:r>
        <w:rPr>
          <w:color w:val="000000"/>
          <w:szCs w:val="28"/>
        </w:rPr>
        <w:t xml:space="preserve">О внесении изменений в  постановление </w:t>
      </w:r>
    </w:p>
    <w:p w:rsidR="008F68BE" w:rsidRDefault="008F68BE" w:rsidP="008F68BE">
      <w:pPr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 Увалобитиинского сельского </w:t>
      </w:r>
    </w:p>
    <w:p w:rsidR="008F68BE" w:rsidRDefault="008F68BE" w:rsidP="008F68BE">
      <w:pPr>
        <w:rPr>
          <w:color w:val="000000"/>
          <w:szCs w:val="28"/>
        </w:rPr>
      </w:pPr>
      <w:r>
        <w:rPr>
          <w:color w:val="000000"/>
          <w:szCs w:val="28"/>
        </w:rPr>
        <w:t xml:space="preserve">поселения от 28.12.2015г. № 88 </w:t>
      </w:r>
    </w:p>
    <w:p w:rsidR="008F68BE" w:rsidRDefault="008F68BE" w:rsidP="008F68BE">
      <w:pPr>
        <w:rPr>
          <w:color w:val="000000"/>
          <w:szCs w:val="28"/>
        </w:rPr>
      </w:pPr>
      <w:r>
        <w:rPr>
          <w:color w:val="000000"/>
          <w:szCs w:val="28"/>
        </w:rPr>
        <w:t xml:space="preserve">«Об утверждении Административного </w:t>
      </w:r>
    </w:p>
    <w:p w:rsidR="008F68BE" w:rsidRDefault="008F68BE" w:rsidP="008F68B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регламента  предоставления муниципальной </w:t>
      </w:r>
    </w:p>
    <w:p w:rsidR="008F68BE" w:rsidRDefault="008F68BE" w:rsidP="008F68B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услуги «Присвоение (изменение),</w:t>
      </w:r>
    </w:p>
    <w:p w:rsidR="008F68BE" w:rsidRDefault="008F68BE" w:rsidP="008F68B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аннулирование адреса объекту недвижимости»</w:t>
      </w:r>
    </w:p>
    <w:p w:rsidR="008F68BE" w:rsidRDefault="008F68BE" w:rsidP="008F68BE">
      <w:pPr>
        <w:rPr>
          <w:color w:val="000000"/>
          <w:szCs w:val="28"/>
        </w:rPr>
      </w:pPr>
    </w:p>
    <w:p w:rsidR="008F68BE" w:rsidRDefault="008F68BE" w:rsidP="008F68BE">
      <w:pPr>
        <w:jc w:val="both"/>
        <w:rPr>
          <w:color w:val="000000"/>
          <w:szCs w:val="28"/>
        </w:rPr>
      </w:pPr>
      <w:r>
        <w:rPr>
          <w:szCs w:val="28"/>
        </w:rPr>
        <w:t xml:space="preserve">        </w:t>
      </w:r>
      <w:r>
        <w:rPr>
          <w:color w:val="000000"/>
          <w:szCs w:val="28"/>
        </w:rPr>
        <w:t xml:space="preserve">В соответствии с Федеральным законом от 27.07.2010г. № 210 – ФЗ «Об организации предоставления государственных и муниципальных услуг» и Федеральным законом от 06.10.2003г. № 131-ФЗ «Об общих принципах организации местного самоуправления в Российской Федерации» </w:t>
      </w:r>
    </w:p>
    <w:p w:rsidR="008F68BE" w:rsidRDefault="008F68BE" w:rsidP="008F68BE">
      <w:pPr>
        <w:jc w:val="both"/>
        <w:rPr>
          <w:color w:val="000000"/>
          <w:szCs w:val="28"/>
        </w:rPr>
      </w:pPr>
    </w:p>
    <w:p w:rsidR="008F68BE" w:rsidRDefault="008F68BE" w:rsidP="008F68BE">
      <w:pPr>
        <w:tabs>
          <w:tab w:val="left" w:pos="2020"/>
        </w:tabs>
        <w:jc w:val="both"/>
        <w:outlineLvl w:val="0"/>
        <w:rPr>
          <w:b/>
          <w:szCs w:val="28"/>
        </w:rPr>
      </w:pPr>
      <w:r>
        <w:rPr>
          <w:b/>
          <w:szCs w:val="28"/>
        </w:rPr>
        <w:t xml:space="preserve">           ПОСТАНОВЛЯЮ:</w:t>
      </w:r>
    </w:p>
    <w:p w:rsidR="008F68BE" w:rsidRDefault="008F68BE" w:rsidP="008F68BE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1. Внести изменения в Постановление администрации Увалобитиинского</w:t>
      </w:r>
    </w:p>
    <w:p w:rsidR="008F68BE" w:rsidRDefault="008F68BE" w:rsidP="008F68BE">
      <w:pPr>
        <w:rPr>
          <w:color w:val="000000"/>
          <w:szCs w:val="28"/>
        </w:rPr>
      </w:pPr>
      <w:r>
        <w:rPr>
          <w:color w:val="000000"/>
          <w:szCs w:val="28"/>
        </w:rPr>
        <w:t>сельского поселения от 28.12.2015г. № 88 «Об утверждении Административного регламента  предоставления муниципальной услуги «Присвоение (изменение),</w:t>
      </w:r>
    </w:p>
    <w:p w:rsidR="008F68BE" w:rsidRDefault="008F68BE" w:rsidP="008F68B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аннулирование адреса объекту недвижимости»</w:t>
      </w:r>
    </w:p>
    <w:p w:rsidR="008F68BE" w:rsidRDefault="008F68BE" w:rsidP="008F68B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2. Подпункт 3 пункта 18   подраздела 6 Раздела 2 Регламента  читать в следующей редакции:</w:t>
      </w:r>
    </w:p>
    <w:p w:rsidR="008F68BE" w:rsidRDefault="008F68BE" w:rsidP="008F68BE">
      <w:pPr>
        <w:tabs>
          <w:tab w:val="left" w:pos="2680"/>
        </w:tabs>
        <w:jc w:val="both"/>
        <w:rPr>
          <w:i/>
          <w:szCs w:val="28"/>
        </w:rPr>
      </w:pPr>
      <w:r>
        <w:rPr>
          <w:i/>
          <w:szCs w:val="28"/>
        </w:rPr>
        <w:t>«3)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лица.»</w:t>
      </w:r>
    </w:p>
    <w:p w:rsidR="008F68BE" w:rsidRDefault="008F68BE" w:rsidP="008F68BE">
      <w:pPr>
        <w:tabs>
          <w:tab w:val="left" w:pos="268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3. Пункт 102   подраздела 5 Раздела 5 Регламента  читать в следующей редакции:</w:t>
      </w:r>
    </w:p>
    <w:p w:rsidR="008F68BE" w:rsidRDefault="008F68BE" w:rsidP="008F68BE">
      <w:pPr>
        <w:tabs>
          <w:tab w:val="left" w:pos="2680"/>
        </w:tabs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«102. Заявитель может направить жалобу в досудебном (внесудебном) порядке в Администрацию на имя Главы Администрации.</w:t>
      </w:r>
    </w:p>
    <w:p w:rsidR="008F68BE" w:rsidRDefault="008F68BE" w:rsidP="008F68BE">
      <w:pPr>
        <w:tabs>
          <w:tab w:val="left" w:pos="2680"/>
        </w:tabs>
        <w:jc w:val="both"/>
        <w:rPr>
          <w:i/>
          <w:szCs w:val="28"/>
        </w:rPr>
      </w:pPr>
      <w:r>
        <w:rPr>
          <w:i/>
          <w:color w:val="000000"/>
          <w:szCs w:val="28"/>
        </w:rPr>
        <w:t xml:space="preserve"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</w:t>
      </w:r>
      <w:r>
        <w:rPr>
          <w:i/>
          <w:color w:val="000000"/>
          <w:szCs w:val="28"/>
        </w:rPr>
        <w:lastRenderedPageBreak/>
        <w:t>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 Градостроительного кодекса Российской Федерации, может быть подана такими лицами  в порядке, установленном настоящей статьей, либо в порядке установленном антимонопольным законодательством Российской Федерации,  и в антимонопольный орган.»</w:t>
      </w:r>
    </w:p>
    <w:p w:rsidR="008F68BE" w:rsidRDefault="008F68BE" w:rsidP="008F68BE">
      <w:pPr>
        <w:tabs>
          <w:tab w:val="left" w:pos="2680"/>
        </w:tabs>
        <w:jc w:val="both"/>
        <w:rPr>
          <w:szCs w:val="28"/>
        </w:rPr>
      </w:pPr>
      <w:r>
        <w:rPr>
          <w:szCs w:val="28"/>
        </w:rPr>
        <w:t xml:space="preserve">   4. Опубликовать настоящее Постановление в газете «Муниципальный</w:t>
      </w:r>
    </w:p>
    <w:p w:rsidR="008F68BE" w:rsidRDefault="008F68BE" w:rsidP="008F68BE">
      <w:pPr>
        <w:tabs>
          <w:tab w:val="left" w:pos="2680"/>
        </w:tabs>
        <w:jc w:val="both"/>
        <w:rPr>
          <w:szCs w:val="28"/>
        </w:rPr>
      </w:pPr>
      <w:r>
        <w:rPr>
          <w:szCs w:val="28"/>
        </w:rPr>
        <w:t xml:space="preserve">вестник» Увалобитиинского сельского поселения и разместить в информационно-телекоммуникационной сети «Интернет» на сайте </w:t>
      </w:r>
      <w:hyperlink r:id="rId5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sargat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omskportal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</w:p>
    <w:p w:rsidR="008F68BE" w:rsidRDefault="008F68BE" w:rsidP="008F68BE">
      <w:pPr>
        <w:tabs>
          <w:tab w:val="left" w:pos="1440"/>
        </w:tabs>
        <w:jc w:val="both"/>
        <w:rPr>
          <w:szCs w:val="28"/>
        </w:rPr>
      </w:pPr>
      <w:r>
        <w:rPr>
          <w:szCs w:val="28"/>
        </w:rPr>
        <w:t xml:space="preserve">     5. Контроль за исполнение настоящего Постановления оставляю за собой.</w:t>
      </w:r>
    </w:p>
    <w:p w:rsidR="008F68BE" w:rsidRDefault="008F68BE" w:rsidP="008F68BE">
      <w:pPr>
        <w:tabs>
          <w:tab w:val="left" w:pos="1260"/>
        </w:tabs>
        <w:outlineLvl w:val="0"/>
        <w:rPr>
          <w:szCs w:val="28"/>
        </w:rPr>
      </w:pPr>
    </w:p>
    <w:p w:rsidR="008F68BE" w:rsidRDefault="008F68BE" w:rsidP="008F68BE">
      <w:pPr>
        <w:tabs>
          <w:tab w:val="left" w:pos="1260"/>
        </w:tabs>
        <w:outlineLvl w:val="0"/>
        <w:rPr>
          <w:szCs w:val="28"/>
        </w:rPr>
      </w:pPr>
    </w:p>
    <w:p w:rsidR="008F68BE" w:rsidRDefault="008F68BE" w:rsidP="008F68BE">
      <w:pPr>
        <w:tabs>
          <w:tab w:val="left" w:pos="1260"/>
        </w:tabs>
        <w:outlineLvl w:val="0"/>
        <w:rPr>
          <w:szCs w:val="28"/>
        </w:rPr>
      </w:pPr>
    </w:p>
    <w:p w:rsidR="008F68BE" w:rsidRDefault="008F68BE" w:rsidP="008F68BE">
      <w:pPr>
        <w:tabs>
          <w:tab w:val="left" w:pos="1260"/>
        </w:tabs>
        <w:outlineLvl w:val="0"/>
        <w:rPr>
          <w:szCs w:val="28"/>
        </w:rPr>
      </w:pPr>
      <w:r>
        <w:rPr>
          <w:szCs w:val="28"/>
        </w:rPr>
        <w:t>Глава Увалобитиинского</w:t>
      </w:r>
    </w:p>
    <w:p w:rsidR="008F68BE" w:rsidRDefault="008F68BE" w:rsidP="008F68BE">
      <w:pPr>
        <w:outlineLvl w:val="0"/>
        <w:rPr>
          <w:szCs w:val="28"/>
        </w:rPr>
      </w:pPr>
      <w:r>
        <w:rPr>
          <w:szCs w:val="28"/>
        </w:rPr>
        <w:t xml:space="preserve">сельского поселения                                                А.Н.Сильванович                     </w:t>
      </w:r>
    </w:p>
    <w:p w:rsidR="008F68BE" w:rsidRDefault="008F68BE" w:rsidP="008F68BE">
      <w:pPr>
        <w:jc w:val="center"/>
        <w:outlineLvl w:val="0"/>
        <w:rPr>
          <w:szCs w:val="28"/>
        </w:rPr>
      </w:pPr>
    </w:p>
    <w:p w:rsidR="008F68BE" w:rsidRDefault="008F68BE" w:rsidP="008F68BE">
      <w:pPr>
        <w:jc w:val="center"/>
        <w:outlineLvl w:val="0"/>
        <w:rPr>
          <w:szCs w:val="28"/>
        </w:rPr>
      </w:pPr>
    </w:p>
    <w:p w:rsidR="008F68BE" w:rsidRDefault="008F68BE" w:rsidP="008F68BE">
      <w:pPr>
        <w:jc w:val="center"/>
        <w:outlineLvl w:val="0"/>
        <w:rPr>
          <w:szCs w:val="28"/>
        </w:rPr>
      </w:pPr>
    </w:p>
    <w:p w:rsidR="008F68BE" w:rsidRDefault="008F68BE" w:rsidP="008F68BE">
      <w:pPr>
        <w:rPr>
          <w:sz w:val="24"/>
        </w:rPr>
      </w:pPr>
    </w:p>
    <w:p w:rsidR="008F68BE" w:rsidRDefault="008F68BE" w:rsidP="008F68BE">
      <w:pPr>
        <w:rPr>
          <w:sz w:val="24"/>
        </w:rPr>
      </w:pPr>
    </w:p>
    <w:p w:rsidR="008F68BE" w:rsidRDefault="008F68BE" w:rsidP="008F68BE">
      <w:pPr>
        <w:rPr>
          <w:sz w:val="24"/>
        </w:rPr>
      </w:pPr>
    </w:p>
    <w:p w:rsidR="008F68BE" w:rsidRDefault="008F68BE" w:rsidP="008F68BE">
      <w:pPr>
        <w:rPr>
          <w:sz w:val="24"/>
        </w:rPr>
      </w:pPr>
    </w:p>
    <w:p w:rsidR="008F68BE" w:rsidRDefault="008F68BE" w:rsidP="008F68BE">
      <w:pPr>
        <w:rPr>
          <w:sz w:val="24"/>
        </w:rPr>
      </w:pPr>
    </w:p>
    <w:p w:rsidR="008F68BE" w:rsidRDefault="008F68BE" w:rsidP="008F68BE">
      <w:pPr>
        <w:rPr>
          <w:sz w:val="24"/>
        </w:rPr>
      </w:pPr>
    </w:p>
    <w:p w:rsidR="008F68BE" w:rsidRDefault="008F68BE" w:rsidP="008F68BE">
      <w:pPr>
        <w:rPr>
          <w:sz w:val="24"/>
        </w:rPr>
      </w:pPr>
    </w:p>
    <w:p w:rsidR="008F68BE" w:rsidRDefault="008F68BE" w:rsidP="008F68BE">
      <w:pPr>
        <w:rPr>
          <w:sz w:val="24"/>
        </w:rPr>
      </w:pPr>
    </w:p>
    <w:p w:rsidR="00134877" w:rsidRDefault="00134877">
      <w:bookmarkStart w:id="0" w:name="_GoBack"/>
      <w:bookmarkEnd w:id="0"/>
    </w:p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5C"/>
    <w:rsid w:val="00134877"/>
    <w:rsid w:val="008F68BE"/>
    <w:rsid w:val="00B2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8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rgat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3</cp:revision>
  <dcterms:created xsi:type="dcterms:W3CDTF">2023-01-23T08:13:00Z</dcterms:created>
  <dcterms:modified xsi:type="dcterms:W3CDTF">2023-01-23T08:14:00Z</dcterms:modified>
</cp:coreProperties>
</file>