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27" w:rsidRDefault="002A1927" w:rsidP="002A192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2A1927" w:rsidRDefault="00033167" w:rsidP="002A192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Выпуск № </w:t>
      </w:r>
      <w:proofErr w:type="gramStart"/>
      <w:r>
        <w:rPr>
          <w:rFonts w:ascii="Times New Roman" w:eastAsia="Times New Roman" w:hAnsi="Times New Roman"/>
          <w:lang w:eastAsia="ru-RU"/>
        </w:rPr>
        <w:t>8</w:t>
      </w:r>
      <w:r w:rsidR="002A1927">
        <w:rPr>
          <w:rFonts w:ascii="Times New Roman" w:eastAsia="Times New Roman" w:hAnsi="Times New Roman"/>
          <w:lang w:eastAsia="ru-RU"/>
        </w:rPr>
        <w:t xml:space="preserve">  издается</w:t>
      </w:r>
      <w:proofErr w:type="gramEnd"/>
      <w:r w:rsidR="002A1927">
        <w:rPr>
          <w:rFonts w:ascii="Times New Roman" w:eastAsia="Times New Roman" w:hAnsi="Times New Roman"/>
          <w:lang w:eastAsia="ru-RU"/>
        </w:rPr>
        <w:t xml:space="preserve"> с ноября 2006 г</w:t>
      </w:r>
    </w:p>
    <w:p w:rsidR="002A1927" w:rsidRDefault="002A1927" w:rsidP="002A192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2A1927" w:rsidRDefault="002A1927" w:rsidP="002A192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2A1927" w:rsidRDefault="00033167" w:rsidP="002A1927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03.07</w:t>
      </w:r>
      <w:r w:rsidR="002A1927">
        <w:rPr>
          <w:rFonts w:ascii="Times New Roman" w:eastAsia="Times New Roman" w:hAnsi="Times New Roman"/>
          <w:lang w:eastAsia="ru-RU"/>
        </w:rPr>
        <w:t>.2024 г</w:t>
      </w:r>
      <w:r w:rsidR="002A1927">
        <w:rPr>
          <w:rFonts w:eastAsia="Times New Roman"/>
          <w:sz w:val="20"/>
          <w:lang w:eastAsia="ru-RU"/>
        </w:rPr>
        <w:t>.</w:t>
      </w:r>
    </w:p>
    <w:p w:rsidR="002A1927" w:rsidRDefault="002A1927" w:rsidP="002A1927">
      <w:pPr>
        <w:spacing w:after="0" w:line="240" w:lineRule="auto"/>
      </w:pPr>
    </w:p>
    <w:p w:rsidR="002A1927" w:rsidRDefault="002A1927" w:rsidP="002A1927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2A1927" w:rsidRDefault="002A1927" w:rsidP="002A1927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УВАЛОБИТИИНСКОГО </w:t>
      </w:r>
      <w:proofErr w:type="gramStart"/>
      <w:r w:rsidRPr="000331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 ПОСЕЛЕНИЯ</w:t>
      </w:r>
      <w:proofErr w:type="gramEnd"/>
      <w:r w:rsidRPr="000331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САРГАТСКОГО МУНИЦИПАЛЬНОГО РАЙОНА</w:t>
      </w:r>
    </w:p>
    <w:p w:rsidR="00033167" w:rsidRPr="00033167" w:rsidRDefault="00033167" w:rsidP="000331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ОМСКОЙ ОБЛАСТИ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публичных слушаний по вопросу «О выражении согласия населения на преобразование Увалобитиинского сельского </w:t>
      </w:r>
      <w:r w:rsidRPr="0003316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поселения Саргатского муниципального района Омской области путем его объединения с иными муниципальными образованиями, входящими в состав Саргатского муниципального района Омской области, с наделением вновь образованного муниципального образования</w:t>
      </w:r>
      <w:r w:rsidRPr="0003316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/>
        <w:t>статусом муниципального округа»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Омская область, </w:t>
      </w:r>
      <w:proofErr w:type="spellStart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Саргатский</w:t>
      </w:r>
      <w:proofErr w:type="spellEnd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д. Увальная Бития, ул. Центральная, д.19, кабинет главы.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Дата и время проведения:</w:t>
      </w:r>
      <w:r w:rsidRPr="000331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«03» июля 2024 г</w:t>
      </w: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Всего: 15</w:t>
      </w:r>
      <w:r w:rsidRPr="000331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человек (список прилагается).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ПОВЕСТКА ДНЯ: «О выражении согласия населения на преобразование Увалобитиинского сельского </w:t>
      </w:r>
      <w:r w:rsidRPr="000331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 Саргатского муниципального района Омской области путем его объединения с иными муниципальными образованиями, входящими в состав Саргатского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</w:t>
      </w:r>
      <w:proofErr w:type="gramStart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слушаний  Глухих</w:t>
      </w:r>
      <w:proofErr w:type="gramEnd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 Т. В..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Докладчик выступил по вопросу повестки дня, обратил внимание слушателей на преимущества развития местного самоуправления в данном направлении.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Замечания и предложения, внесенные участниками слушаний, зафиксированы.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167">
        <w:rPr>
          <w:rFonts w:ascii="Times New Roman" w:hAnsi="Times New Roman"/>
          <w:sz w:val="28"/>
          <w:szCs w:val="28"/>
          <w:lang w:eastAsia="ru-RU"/>
        </w:rPr>
        <w:t>Председательствующий подводит предварительный итог публичных слушаний.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публичных слушаний, заслушав доклады и выступления по вопросу «О выражении согласия населения на преобразование Увалобитиинского сельского </w:t>
      </w:r>
      <w:r w:rsidRPr="000331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Саргатского муниципального района </w:t>
      </w:r>
      <w:r w:rsidRPr="000331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Омской области путем его объединения с иными муниципальными образованиями, входящими в состав Саргатского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приняли рекомендации по обсуждаемому вопросу. 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                                                   И. Ю. Левщанова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Секретарь                                                                        Т. В. Глухих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Список присутствующих на публичных слушаниях по вопросу «О выражении согласия населения на преобразование Увалобитиинского сельского поселения Саргатского муниципального района Омской области путем его объединения с иными муниципальными образованиями, входящими в состав Саргатского муниципального района Омской области, с наделением вновь образованного муниципального образования статусом муниципального округа»: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Левщанова И. Ю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Глухих Т. В.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Бубенщикова</w:t>
      </w:r>
      <w:proofErr w:type="spellEnd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Михальцов</w:t>
      </w:r>
      <w:proofErr w:type="spellEnd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 В. И. 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Слободина</w:t>
      </w:r>
      <w:proofErr w:type="spellEnd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Ломтева Н.В. 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Сидорова С.Г. 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Артемьева З. П. 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Жукова Н. В. 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 Лузин П.С. 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Телятников И.А. 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Новикова Л. В. 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Лиморенко</w:t>
      </w:r>
      <w:proofErr w:type="spellEnd"/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 Т. А. 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Меньшиков Ю. А.</w:t>
      </w:r>
    </w:p>
    <w:p w:rsidR="00033167" w:rsidRPr="00033167" w:rsidRDefault="00033167" w:rsidP="000331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Тиссен А. В.</w:t>
      </w:r>
    </w:p>
    <w:p w:rsidR="00033167" w:rsidRPr="00033167" w:rsidRDefault="00033167" w:rsidP="00033167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33167" w:rsidRPr="00033167" w:rsidSect="001E1F4A">
          <w:pgSz w:w="11909" w:h="16834"/>
          <w:pgMar w:top="425" w:right="851" w:bottom="567" w:left="1701" w:header="720" w:footer="720" w:gutter="0"/>
          <w:cols w:space="720"/>
        </w:sect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33167" w:rsidRPr="00033167" w:rsidRDefault="00033167" w:rsidP="00033167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результатам публичных слушаний по вопросу</w:t>
      </w:r>
      <w:r w:rsidRPr="00033167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«</w:t>
      </w: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О выражении согласия населения на преобразование Увалобитиинского сельского </w:t>
      </w:r>
      <w:r w:rsidRPr="000331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 Саргатского муниципального района Омской области путем его объединения с иными муниципальными образованиями, входящими в состав Саргатского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«03» июля 20</w:t>
      </w:r>
      <w:r w:rsidRPr="000331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24 </w:t>
      </w: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года                                 д. Увальная Бития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 доклад </w:t>
      </w:r>
      <w:r w:rsidRPr="0003316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О выражении согласия населения на преобразование Увалобитиинского сельского </w:t>
      </w:r>
      <w:r w:rsidRPr="000331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 Саргатского муниципального района Омской области путем его объединения с иными муниципальными образованиями, входящими в состав Саргатского муниципального района Омской области, с наделением вновь образованного муниципального образования статусом муниципального округа»,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РЕКОМЕНДУЮТ: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Совету Увалобитиинского сельского </w:t>
      </w:r>
      <w:r w:rsidRPr="000331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 Саргатского муниципального района Омской области</w:t>
      </w: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проект решения «О выражении согласия населения на преобразование Увалобитиинского сельского </w:t>
      </w:r>
      <w:r w:rsidRPr="000331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 Саргатского муниципального района Омской области путем его объединения с иными муниципальными образованиями, входящими в состав Саргатского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                                      И. Ю. Левщанова</w:t>
      </w: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167" w:rsidRPr="00033167" w:rsidRDefault="00033167" w:rsidP="0003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67">
        <w:rPr>
          <w:rFonts w:ascii="Times New Roman" w:eastAsia="Times New Roman" w:hAnsi="Times New Roman"/>
          <w:sz w:val="28"/>
          <w:szCs w:val="28"/>
          <w:lang w:eastAsia="ru-RU"/>
        </w:rPr>
        <w:t>Секретарь                                                           Т. В. Глухих</w:t>
      </w:r>
    </w:p>
    <w:p w:rsidR="00961E04" w:rsidRDefault="00961E04">
      <w:bookmarkStart w:id="0" w:name="_GoBack"/>
      <w:bookmarkEnd w:id="0"/>
    </w:p>
    <w:sectPr w:rsidR="0096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47FB4"/>
    <w:multiLevelType w:val="hybridMultilevel"/>
    <w:tmpl w:val="382E9800"/>
    <w:lvl w:ilvl="0" w:tplc="CC18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80"/>
    <w:rsid w:val="00033167"/>
    <w:rsid w:val="002A1927"/>
    <w:rsid w:val="00961E04"/>
    <w:rsid w:val="00963090"/>
    <w:rsid w:val="00D0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E7E9"/>
  <w15:chartTrackingRefBased/>
  <w15:docId w15:val="{A7033B11-6CDF-405C-8EDD-F7150DB3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2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2024-05-30T10:23:00Z</dcterms:created>
  <dcterms:modified xsi:type="dcterms:W3CDTF">2024-07-10T02:59:00Z</dcterms:modified>
</cp:coreProperties>
</file>