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70" w:rsidRPr="00A91870" w:rsidRDefault="00A91870" w:rsidP="00A91870">
      <w:pPr>
        <w:spacing w:before="100" w:before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АДМИНИСТРАЦИЯ УВАЛОБИТИИНСКОГО </w:t>
      </w:r>
      <w:proofErr w:type="gramStart"/>
      <w:r w:rsidRPr="00A91870">
        <w:rPr>
          <w:rFonts w:ascii="Times New Roman" w:eastAsia="Times New Roman" w:hAnsi="Times New Roman" w:cs="Times New Roman"/>
          <w:sz w:val="28"/>
          <w:szCs w:val="28"/>
          <w:lang w:eastAsia="ru-RU"/>
        </w:rPr>
        <w:t>СЕЛЬСКОГО</w:t>
      </w:r>
      <w:proofErr w:type="gramEnd"/>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ПОСЕЛЕНИЯ САРГАТСКОГО МУНИЦИПАЛЬНОГО РАЙОНА </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ОМСКОЙ ОБЛАСТИ</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ПОСТАНОВЛЕНИЕ</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от 15.09.2021 № 84</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 </w:t>
      </w:r>
    </w:p>
    <w:p w:rsidR="00A91870" w:rsidRPr="00A91870" w:rsidRDefault="00A91870" w:rsidP="00A91870">
      <w:pPr>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д. Увальная Бития</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hd w:val="clear" w:color="auto" w:fill="FFFFFF"/>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w:t>
      </w:r>
    </w:p>
    <w:p w:rsidR="00A91870" w:rsidRPr="00A91870" w:rsidRDefault="00A91870" w:rsidP="00A91870">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hd w:val="clear" w:color="auto" w:fill="FFFFFF"/>
        <w:spacing w:before="100" w:beforeAutospacing="1" w:after="100" w:afterAutospacing="1"/>
        <w:ind w:firstLine="851"/>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Руководствуясь статьями 6,12-14 Федерального закона </w:t>
      </w:r>
      <w:hyperlink r:id="rId5" w:tgtFrame="_blank" w:history="1">
        <w:r w:rsidRPr="00A91870">
          <w:rPr>
            <w:rFonts w:ascii="Times New Roman" w:eastAsia="Times New Roman" w:hAnsi="Times New Roman" w:cs="Times New Roman"/>
            <w:color w:val="0000FF"/>
            <w:sz w:val="28"/>
            <w:szCs w:val="28"/>
            <w:u w:val="single"/>
            <w:lang w:eastAsia="ru-RU"/>
          </w:rPr>
          <w:t>«Об организации предоставления государственных и муниципальных услуг»</w:t>
        </w:r>
      </w:hyperlink>
      <w:r w:rsidRPr="00A91870">
        <w:rPr>
          <w:rFonts w:ascii="Times New Roman" w:eastAsia="Times New Roman" w:hAnsi="Times New Roman" w:cs="Times New Roman"/>
          <w:sz w:val="28"/>
          <w:szCs w:val="28"/>
          <w:lang w:eastAsia="ru-RU"/>
        </w:rPr>
        <w:t xml:space="preserve">, постановлением Администрации Увалобитиинского сельского поселения Саргатского муниципального района Омской области </w:t>
      </w:r>
      <w:hyperlink r:id="rId6" w:tgtFrame="_blank" w:history="1">
        <w:r w:rsidRPr="00A91870">
          <w:rPr>
            <w:rFonts w:ascii="Times New Roman" w:eastAsia="Times New Roman" w:hAnsi="Times New Roman" w:cs="Times New Roman"/>
            <w:color w:val="0000FF"/>
            <w:sz w:val="28"/>
            <w:szCs w:val="28"/>
            <w:u w:val="single"/>
            <w:lang w:eastAsia="ru-RU"/>
          </w:rPr>
          <w:t>от 02.09.2021 № 71</w:t>
        </w:r>
      </w:hyperlink>
      <w:r w:rsidRPr="00A91870">
        <w:rPr>
          <w:rFonts w:ascii="Times New Roman" w:eastAsia="Times New Roman" w:hAnsi="Times New Roman" w:cs="Times New Roman"/>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w:t>
      </w:r>
    </w:p>
    <w:p w:rsidR="00A91870" w:rsidRPr="00A91870" w:rsidRDefault="00A91870" w:rsidP="00A91870">
      <w:pPr>
        <w:shd w:val="clear" w:color="auto" w:fill="FFFFFF"/>
        <w:spacing w:before="100" w:beforeAutospacing="1" w:after="100" w:afterAutospacing="1"/>
        <w:ind w:firstLine="85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ПОСТАНОВЛЯЮ:</w:t>
      </w:r>
    </w:p>
    <w:p w:rsidR="00A91870" w:rsidRPr="00A91870" w:rsidRDefault="00A91870" w:rsidP="00A91870">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557"/>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 согласно приложению.</w:t>
      </w:r>
    </w:p>
    <w:p w:rsidR="00A91870" w:rsidRPr="00A91870" w:rsidRDefault="00A91870" w:rsidP="00A91870">
      <w:pPr>
        <w:shd w:val="clear" w:color="auto" w:fill="FFFFFF"/>
        <w:spacing w:before="100" w:beforeAutospacing="1" w:after="100" w:afterAutospacing="1"/>
        <w:ind w:firstLine="557"/>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pacing w:val="-12"/>
          <w:sz w:val="28"/>
          <w:szCs w:val="28"/>
          <w:lang w:eastAsia="ru-RU"/>
        </w:rPr>
        <w:t>2.</w:t>
      </w:r>
      <w:r w:rsidRPr="00A91870">
        <w:rPr>
          <w:rFonts w:ascii="Times New Roman" w:eastAsia="Times New Roman" w:hAnsi="Times New Roman" w:cs="Times New Roman"/>
          <w:sz w:val="28"/>
          <w:szCs w:val="28"/>
          <w:lang w:eastAsia="ru-RU"/>
        </w:rPr>
        <w:t xml:space="preserve"> </w:t>
      </w:r>
      <w:proofErr w:type="gramStart"/>
      <w:r w:rsidRPr="00A91870">
        <w:rPr>
          <w:rFonts w:ascii="Times New Roman" w:eastAsia="Times New Roman" w:hAnsi="Times New Roman" w:cs="Times New Roman"/>
          <w:sz w:val="28"/>
          <w:szCs w:val="28"/>
          <w:lang w:eastAsia="ru-RU"/>
        </w:rPr>
        <w:t>Разместить</w:t>
      </w:r>
      <w:proofErr w:type="gramEnd"/>
      <w:r w:rsidRPr="00A91870">
        <w:rPr>
          <w:rFonts w:ascii="Times New Roman" w:eastAsia="Times New Roman" w:hAnsi="Times New Roman" w:cs="Times New Roman"/>
          <w:sz w:val="28"/>
          <w:szCs w:val="28"/>
          <w:lang w:eastAsia="ru-RU"/>
        </w:rPr>
        <w:t xml:space="preserve"> настоящее постановление в информационно-телекоммуникационной сети Интернет на сайте www.sargat.omskportal.ru и опубликовать в газете «Увалобитиинский муниципальный вестник».</w:t>
      </w:r>
    </w:p>
    <w:p w:rsidR="00A91870" w:rsidRPr="00A91870" w:rsidRDefault="00A91870" w:rsidP="00A91870">
      <w:pPr>
        <w:shd w:val="clear" w:color="auto" w:fill="FFFFFF"/>
        <w:spacing w:before="100" w:beforeAutospacing="1" w:after="100" w:afterAutospacing="1"/>
        <w:ind w:firstLine="557"/>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A91870" w:rsidRPr="00A91870" w:rsidRDefault="00A91870" w:rsidP="00A91870">
      <w:pP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Глава Увалобитиинского </w:t>
      </w:r>
    </w:p>
    <w:p w:rsidR="00A91870" w:rsidRPr="00A91870" w:rsidRDefault="00A91870" w:rsidP="00A91870">
      <w:pP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bookmarkStart w:id="0" w:name="_GoBack"/>
      <w:bookmarkEnd w:id="0"/>
      <w:r w:rsidRPr="00A91870">
        <w:rPr>
          <w:rFonts w:ascii="Times New Roman" w:eastAsia="Times New Roman" w:hAnsi="Times New Roman" w:cs="Times New Roman"/>
          <w:sz w:val="28"/>
          <w:szCs w:val="28"/>
          <w:lang w:eastAsia="ru-RU"/>
        </w:rPr>
        <w:t>И. Ю. Меньшенина</w:t>
      </w:r>
    </w:p>
    <w:p w:rsidR="00A91870" w:rsidRPr="00A91870" w:rsidRDefault="00A91870" w:rsidP="00A91870">
      <w:pPr>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br w:type="page"/>
      </w:r>
      <w:r w:rsidRPr="00A91870">
        <w:rPr>
          <w:rFonts w:ascii="Times New Roman" w:eastAsia="Times New Roman" w:hAnsi="Times New Roman" w:cs="Times New Roman"/>
          <w:b/>
          <w:bCs/>
          <w:sz w:val="28"/>
          <w:szCs w:val="28"/>
          <w:lang w:eastAsia="ru-RU"/>
        </w:rPr>
        <w:lastRenderedPageBreak/>
        <w:t>Приложение</w:t>
      </w:r>
    </w:p>
    <w:p w:rsidR="00A91870" w:rsidRPr="00A91870" w:rsidRDefault="00A91870" w:rsidP="00A91870">
      <w:pPr>
        <w:spacing w:before="100" w:beforeAutospacing="1" w:after="100" w:afterAutospacing="1"/>
        <w:ind w:left="6400"/>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 xml:space="preserve">к постановлению Администрации Увалобитиинского сельского поселения Саргатского муниципального района Омской области </w:t>
      </w:r>
    </w:p>
    <w:p w:rsidR="00A91870" w:rsidRPr="00A91870" w:rsidRDefault="00A91870" w:rsidP="00A91870">
      <w:pPr>
        <w:spacing w:before="100" w:beforeAutospacing="1" w:after="100" w:afterAutospacing="1"/>
        <w:ind w:left="6400"/>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от 15.09.2021 № 84</w:t>
      </w:r>
    </w:p>
    <w:p w:rsidR="00A91870" w:rsidRPr="00A91870" w:rsidRDefault="00A91870" w:rsidP="00A91870">
      <w:pPr>
        <w:spacing w:before="100" w:beforeAutospacing="1" w:after="100" w:afterAutospacing="1"/>
        <w:ind w:firstLine="709"/>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АДМИНИСТРАТИВНЫЙ РЕГЛАМЕНТ</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предоставления муниципальной услуги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Раздел I. Общие положения</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Предмет регулирования</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1.                  Административный регламент предоставления муниципальной услуги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 (далее – административный регламент) устанавливает сроки и последовательность административных процедур и административных действий, совершаемых </w:t>
      </w:r>
      <w:r w:rsidRPr="00A91870">
        <w:rPr>
          <w:rFonts w:ascii="Times New Roman" w:eastAsia="Times New Roman" w:hAnsi="Times New Roman" w:cs="Times New Roman"/>
          <w:color w:val="000000"/>
          <w:sz w:val="28"/>
          <w:szCs w:val="28"/>
          <w:lang w:eastAsia="ru-RU"/>
        </w:rPr>
        <w:t>специалистами Администрации Увалобитиинского сельского поселения Саргатского муниципального района Омской области (далее – специалистами)</w:t>
      </w:r>
      <w:r w:rsidRPr="00A91870">
        <w:rPr>
          <w:rFonts w:ascii="Times New Roman" w:eastAsia="Times New Roman" w:hAnsi="Times New Roman" w:cs="Times New Roman"/>
          <w:sz w:val="28"/>
          <w:szCs w:val="28"/>
          <w:lang w:eastAsia="ru-RU"/>
        </w:rPr>
        <w:t xml:space="preserve"> (далее – муниципальная услуга).</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Круг заявителей</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2.                  За получением муниципальной услуги могут обратиться физические и юридические лица, их законные представители, органы государственной власти и местного самоуправления.</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Требования к порядку информирования о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3. Место нахождения администрации: 646421, Омская область, Саргатский район, д. Увальная Бития, ул. Центральная, д. 19.</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4. График работы:</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понедельник, вторник, среда, четверг - с 8:30 до 17:30;</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пятница - с 8:30 до 16:30;</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суббота - выходной день;</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воскресенье - выходной день;</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обеденный перерыв - с 12:00 до 14:00.</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В день, непосредственно предшествующий нерабочему праздничному дню, время работы Администрации сокращается на 1 час.</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Информация о графике работы Администрации размещается при входе в здание Администрации.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5. Справочные телефоны Отдела: +7-38178-34-118.</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6. Адрес электронной почты: poselen77@mail.ru в информационно-телекоммуникационной сети Интернет.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7. Адрес официального сайта Администрации: www.sargat.omskportal.ru в информационно-телекоммуникационной сети Интернет.</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8. Информирование о порядке предоставления муниципальной услуги осуществляется специалистом: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по телефону;</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путем направления письменного ответа на заявление заявителя по почте;</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lastRenderedPageBreak/>
        <w:t>- путем направления в электронном виде по телекоммуникационным каналам связи ответа на заявление заявителя;</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при личном приеме заявителей;</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в виде информационных материалов (брошюр, буклетов и т.д.);</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color w:val="000000"/>
          <w:sz w:val="28"/>
          <w:szCs w:val="28"/>
          <w:lang w:eastAsia="ru-RU"/>
        </w:rPr>
        <w:t>- путем размещения информации в открытой и доступной форме на официальном сайте Администрации: www.sargat.omskportal.ru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roofErr w:type="gramEnd"/>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9. При ответах на телефонные звонки и личные обращения специалисты подробно, в вежливой (корректной) форме информируют обратившихся лиц по интересующим вопросам.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является открытой и предоставляется путем: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1) размещения на официальном сайте Администрации: www.sargat.omskportal.ru;</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2) размещения на информационном стенде, расположенном в помещении Администрации Увалобитиинского сельского поселения Саргатского муниципального района Омской области, </w:t>
      </w:r>
      <w:r w:rsidRPr="00A91870">
        <w:rPr>
          <w:rFonts w:ascii="Times New Roman" w:eastAsia="Times New Roman" w:hAnsi="Times New Roman" w:cs="Times New Roman"/>
          <w:sz w:val="28"/>
          <w:szCs w:val="28"/>
          <w:lang w:eastAsia="ru-RU"/>
        </w:rPr>
        <w:t>многофункционального центра предоставления государственных и муниципальных услуг (далее – МФЦ)</w:t>
      </w:r>
      <w:r w:rsidRPr="00A91870">
        <w:rPr>
          <w:rFonts w:ascii="Times New Roman" w:eastAsia="Times New Roman" w:hAnsi="Times New Roman" w:cs="Times New Roman"/>
          <w:color w:val="000000"/>
          <w:sz w:val="28"/>
          <w:szCs w:val="28"/>
          <w:lang w:eastAsia="ru-RU"/>
        </w:rPr>
        <w:t>;</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10. </w:t>
      </w:r>
      <w:proofErr w:type="gramStart"/>
      <w:r w:rsidRPr="00A91870">
        <w:rPr>
          <w:rFonts w:ascii="Times New Roman" w:eastAsia="Times New Roman" w:hAnsi="Times New Roman" w:cs="Times New Roman"/>
          <w:sz w:val="28"/>
          <w:szCs w:val="28"/>
          <w:lang w:eastAsia="ru-RU"/>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официальном сайте Администрации, в МФЦ, в федеральной государственной информационной системе "Единый портал государственных и муниципальных услуг (функций)" в</w:t>
      </w:r>
      <w:proofErr w:type="gramEnd"/>
      <w:r w:rsidRPr="00A91870">
        <w:rPr>
          <w:rFonts w:ascii="Times New Roman" w:eastAsia="Times New Roman" w:hAnsi="Times New Roman" w:cs="Times New Roman"/>
          <w:sz w:val="28"/>
          <w:szCs w:val="28"/>
          <w:lang w:eastAsia="ru-RU"/>
        </w:rPr>
        <w:t xml:space="preserve">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Региональный портал).</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11. Предоставление информации и сведений, предусмотренных настоящим регламентом, специалистами Администрации Увалобитиинского сельского поселения, ведущими прием и консультирование граждан, осуществляется в соответствии с Графиком работы.</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12.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структурного подразделения Администрации, принявшего телефонный звонок, наименовании его должности. Время разговора не должно превышать десяти минут.</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13.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14. На официальном сайте Администрации: </w:t>
      </w:r>
      <w:r w:rsidRPr="00A91870">
        <w:rPr>
          <w:rFonts w:ascii="Times New Roman" w:eastAsia="Times New Roman" w:hAnsi="Times New Roman" w:cs="Times New Roman"/>
          <w:color w:val="000000"/>
          <w:sz w:val="28"/>
          <w:szCs w:val="28"/>
          <w:lang w:eastAsia="ru-RU"/>
        </w:rPr>
        <w:t>www.sargat.omskportal.ru</w:t>
      </w:r>
      <w:r w:rsidRPr="00A91870">
        <w:rPr>
          <w:rFonts w:ascii="Times New Roman" w:eastAsia="Times New Roman" w:hAnsi="Times New Roman" w:cs="Times New Roman"/>
          <w:sz w:val="28"/>
          <w:szCs w:val="28"/>
          <w:lang w:eastAsia="ru-RU"/>
        </w:rPr>
        <w:t xml:space="preserve"> подлежит размещению следующая информация: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извлечения из нормативных правовых актов, регулирующих деятельность по предоставлению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настоящий Административный регламент, в том числе:</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сведения о местонахождении, справочных телефонах, адресах </w:t>
      </w:r>
      <w:r w:rsidRPr="00A91870">
        <w:rPr>
          <w:rFonts w:ascii="Times New Roman" w:eastAsia="Times New Roman" w:hAnsi="Times New Roman" w:cs="Times New Roman"/>
          <w:sz w:val="28"/>
          <w:szCs w:val="28"/>
          <w:lang w:eastAsia="ru-RU"/>
        </w:rPr>
        <w:br/>
        <w:t>официального сайта Администрации, МФЦ, электронной почты Администрации, предоставляющей муниципальную услугу;</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предоставлению заявителем;</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блок-схема предоставления муниципальной услуги (приложение № 1 к настоящему Административному регламенту);</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порядок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порядок информирования заявителей о ходе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сведения о специалистах, должностных лицах Администрации, ответственных за предоставление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 график приема граждан по личным вопросам в Администрации по вопросам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Раздел II. Стандарт предоставления муниципальной услуги</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Наименование муниципальной услуги</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15.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Наименование органа власти, предоставляющего</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муниципальную услугу</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16. Муниципальная услуга предоставляется Администрацией Увалобитиинского сельского поселения Саргатского муниципального района Омской области (далее Администрация).</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Администрации запрещается требовать от заявителя:</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w:t>
      </w:r>
      <w:proofErr w:type="gramEnd"/>
      <w:r w:rsidRPr="00A91870">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A91870">
        <w:rPr>
          <w:rFonts w:ascii="Times New Roman" w:eastAsia="Times New Roman" w:hAnsi="Times New Roman" w:cs="Times New Roman"/>
          <w:sz w:val="28"/>
          <w:szCs w:val="28"/>
          <w:lang w:eastAsia="ru-RU"/>
        </w:rPr>
        <w:lastRenderedPageBreak/>
        <w:t>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91870">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A91870">
          <w:rPr>
            <w:rFonts w:ascii="Times New Roman" w:eastAsia="Times New Roman" w:hAnsi="Times New Roman" w:cs="Times New Roman"/>
            <w:color w:val="0000FF"/>
            <w:sz w:val="28"/>
            <w:szCs w:val="28"/>
            <w:u w:val="single"/>
            <w:lang w:eastAsia="ru-RU"/>
          </w:rPr>
          <w:t>пунктом 7.2 части 1 статьи 16</w:t>
        </w:r>
      </w:hyperlink>
      <w:r w:rsidRPr="00A91870">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Результат предоставления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17. Конечными результатами предоставления муниципальной услуги является:</w:t>
      </w:r>
    </w:p>
    <w:p w:rsidR="00A91870" w:rsidRPr="00A91870" w:rsidRDefault="00A91870" w:rsidP="00A91870">
      <w:pPr>
        <w:spacing w:before="100" w:beforeAutospacing="1" w:after="100" w:afterAutospacing="1"/>
        <w:ind w:firstLine="708"/>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 сформированной по запросу заявителя в установленном настоящим административным регламентом порядке;</w:t>
      </w:r>
    </w:p>
    <w:p w:rsidR="00A91870" w:rsidRPr="00A91870" w:rsidRDefault="00A91870" w:rsidP="00A91870">
      <w:pPr>
        <w:spacing w:before="100" w:beforeAutospacing="1" w:after="100" w:afterAutospacing="1"/>
        <w:ind w:firstLine="708"/>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направление заявителю в письменной форме мотивированного отказа в предоставлении выписки из Единого банка данных объектов собственности Увалобитиинского сельского поселения Саргатского муниципального района Омской области. </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Срок предоставления муниципальной услуги</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18. Срок предоставления муниципальной услуги не должен превышать 14 рабочих дней с момента обращения заявителя.</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8" w:anchor="Par135" w:history="1">
        <w:r w:rsidRPr="00A91870">
          <w:rPr>
            <w:rFonts w:ascii="Times New Roman" w:eastAsia="Times New Roman" w:hAnsi="Times New Roman" w:cs="Times New Roman"/>
            <w:color w:val="000000"/>
            <w:sz w:val="28"/>
            <w:szCs w:val="28"/>
            <w:u w:val="single"/>
            <w:lang w:eastAsia="ru-RU"/>
          </w:rPr>
          <w:t>пункте</w:t>
        </w:r>
        <w:r w:rsidRPr="00A91870">
          <w:rPr>
            <w:rFonts w:ascii="Times New Roman" w:eastAsia="Times New Roman" w:hAnsi="Times New Roman" w:cs="Times New Roman"/>
            <w:color w:val="0000FF"/>
            <w:sz w:val="28"/>
            <w:szCs w:val="28"/>
            <w:u w:val="single"/>
            <w:lang w:eastAsia="ru-RU"/>
          </w:rPr>
          <w:t xml:space="preserve"> </w:t>
        </w:r>
      </w:hyperlink>
      <w:r w:rsidRPr="00A91870">
        <w:rPr>
          <w:rFonts w:ascii="Times New Roman" w:eastAsia="Times New Roman" w:hAnsi="Times New Roman" w:cs="Times New Roman"/>
          <w:sz w:val="28"/>
          <w:szCs w:val="28"/>
          <w:lang w:eastAsia="ru-RU"/>
        </w:rPr>
        <w:t>20, в Администрацию.</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19. Предоставление муниципальной услуги осуществляется в соответствии со следующими правовыми актами: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w:t>
      </w:r>
      <w:hyperlink r:id="rId9" w:tgtFrame="_blank" w:history="1">
        <w:r w:rsidRPr="00A91870">
          <w:rPr>
            <w:rFonts w:ascii="Times New Roman" w:eastAsia="Times New Roman" w:hAnsi="Times New Roman" w:cs="Times New Roman"/>
            <w:color w:val="0000FF"/>
            <w:sz w:val="28"/>
            <w:szCs w:val="28"/>
            <w:u w:val="single"/>
            <w:lang w:eastAsia="ru-RU"/>
          </w:rPr>
          <w:t>Гражданским кодексом</w:t>
        </w:r>
      </w:hyperlink>
      <w:r w:rsidRPr="00A91870">
        <w:rPr>
          <w:rFonts w:ascii="Times New Roman" w:eastAsia="Times New Roman" w:hAnsi="Times New Roman" w:cs="Times New Roman"/>
          <w:sz w:val="28"/>
          <w:szCs w:val="28"/>
          <w:lang w:eastAsia="ru-RU"/>
        </w:rPr>
        <w:t xml:space="preserve"> Российской Федерации (</w:t>
      </w:r>
      <w:proofErr w:type="gramStart"/>
      <w:r w:rsidRPr="00A91870">
        <w:rPr>
          <w:rFonts w:ascii="Times New Roman" w:eastAsia="Times New Roman" w:hAnsi="Times New Roman" w:cs="Times New Roman"/>
          <w:sz w:val="28"/>
          <w:szCs w:val="28"/>
          <w:lang w:eastAsia="ru-RU"/>
        </w:rPr>
        <w:t>опубликован</w:t>
      </w:r>
      <w:proofErr w:type="gramEnd"/>
      <w:r w:rsidRPr="00A91870">
        <w:rPr>
          <w:rFonts w:ascii="Times New Roman" w:eastAsia="Times New Roman" w:hAnsi="Times New Roman" w:cs="Times New Roman"/>
          <w:sz w:val="28"/>
          <w:szCs w:val="28"/>
          <w:lang w:eastAsia="ru-RU"/>
        </w:rPr>
        <w:t xml:space="preserve"> в изданиях "Собрание законодательства РФ", 05.12.1994, N 32, ст. 3301, "Российская газета", N 238-239, 08.12.1994);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Федеральным законом «О государственной регистрации прав на недвижимое имущество и сделок с ним» (</w:t>
      </w:r>
      <w:proofErr w:type="gramStart"/>
      <w:r w:rsidRPr="00A91870">
        <w:rPr>
          <w:rFonts w:ascii="Times New Roman" w:eastAsia="Times New Roman" w:hAnsi="Times New Roman" w:cs="Times New Roman"/>
          <w:sz w:val="28"/>
          <w:szCs w:val="28"/>
          <w:lang w:eastAsia="ru-RU"/>
        </w:rPr>
        <w:t>опубликован</w:t>
      </w:r>
      <w:proofErr w:type="gramEnd"/>
      <w:r w:rsidRPr="00A91870">
        <w:rPr>
          <w:rFonts w:ascii="Times New Roman" w:eastAsia="Times New Roman" w:hAnsi="Times New Roman" w:cs="Times New Roman"/>
          <w:sz w:val="28"/>
          <w:szCs w:val="28"/>
          <w:lang w:eastAsia="ru-RU"/>
        </w:rPr>
        <w:t xml:space="preserve"> в изданиях "Собрание законодательства РФ", 28.07.1997, N 30, ст. 3594, "Российская газета", N 145, 30.07.1997);</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 xml:space="preserve">- Федеральным законом </w:t>
      </w:r>
      <w:hyperlink r:id="rId10" w:tgtFrame="_blank" w:history="1">
        <w:r w:rsidRPr="00A91870">
          <w:rPr>
            <w:rFonts w:ascii="Times New Roman" w:eastAsia="Times New Roman" w:hAnsi="Times New Roman" w:cs="Times New Roman"/>
            <w:color w:val="0000FF"/>
            <w:sz w:val="28"/>
            <w:szCs w:val="28"/>
            <w:u w:val="single"/>
            <w:lang w:eastAsia="ru-RU"/>
          </w:rPr>
          <w:t>«О порядке рассмотрения обращений граждан Российской Федерации»</w:t>
        </w:r>
      </w:hyperlink>
      <w:r w:rsidRPr="00A91870">
        <w:rPr>
          <w:rFonts w:ascii="Times New Roman" w:eastAsia="Times New Roman" w:hAnsi="Times New Roman" w:cs="Times New Roman"/>
          <w:sz w:val="28"/>
          <w:szCs w:val="28"/>
          <w:lang w:eastAsia="ru-RU"/>
        </w:rPr>
        <w:t xml:space="preserve"> опубликован в изданиях "Российская газета", N 95, 05.05.2006, "Собрание законодательства РФ", 08.05.2006, N 19, ст. 2060, "Парламентская газета", N 70-71, 11.05.2006);</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Федеральным законом </w:t>
      </w:r>
      <w:hyperlink r:id="rId11" w:tgtFrame="_blank" w:history="1">
        <w:r w:rsidRPr="00A91870">
          <w:rPr>
            <w:rFonts w:ascii="Times New Roman" w:eastAsia="Times New Roman" w:hAnsi="Times New Roman" w:cs="Times New Roman"/>
            <w:color w:val="0000FF"/>
            <w:sz w:val="28"/>
            <w:szCs w:val="28"/>
            <w:u w:val="single"/>
            <w:lang w:eastAsia="ru-RU"/>
          </w:rPr>
          <w:t>«О государственном кадастре недвижимости»</w:t>
        </w:r>
      </w:hyperlink>
      <w:r w:rsidRPr="00A91870">
        <w:rPr>
          <w:rFonts w:ascii="Times New Roman" w:eastAsia="Times New Roman" w:hAnsi="Times New Roman" w:cs="Times New Roman"/>
          <w:sz w:val="28"/>
          <w:szCs w:val="28"/>
          <w:lang w:eastAsia="ru-RU"/>
        </w:rPr>
        <w:t xml:space="preserve"> (</w:t>
      </w:r>
      <w:proofErr w:type="gramStart"/>
      <w:r w:rsidRPr="00A91870">
        <w:rPr>
          <w:rFonts w:ascii="Times New Roman" w:eastAsia="Times New Roman" w:hAnsi="Times New Roman" w:cs="Times New Roman"/>
          <w:sz w:val="28"/>
          <w:szCs w:val="28"/>
          <w:lang w:eastAsia="ru-RU"/>
        </w:rPr>
        <w:t>опубликован</w:t>
      </w:r>
      <w:proofErr w:type="gramEnd"/>
      <w:r w:rsidRPr="00A91870">
        <w:rPr>
          <w:rFonts w:ascii="Times New Roman" w:eastAsia="Times New Roman" w:hAnsi="Times New Roman" w:cs="Times New Roman"/>
          <w:sz w:val="28"/>
          <w:szCs w:val="28"/>
          <w:lang w:eastAsia="ru-RU"/>
        </w:rPr>
        <w:t xml:space="preserve"> в изданиях "Собрание законодательства РФ", 30.07.2007, N 31, ст. 4017, "Российская газета", N 165, 01.08.2007, "Парламентская газета", N 99-101, 09.08.2007);</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Законом Омской области «О дополнительных гарантиях прав граждан на обращение» (опубликован в изданиях "Ведомости Законодательного Собрания Омской области", сентябрь 1996, N 3, ст. 242, "Омский вестник", N 114, 18.06.1996);</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Решением Совета Увалобитиинского сельского поселения Саргатского муниципального района Омской области от 27.02.2006 года № 9 «Об утверждении положения об управлении муниципальной собственностью Увалобитиинского сельского поселения Саргатского муниципального района Омской области»;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 xml:space="preserve">- Постановлением Администрации Увалобитиинского сельского поселения Саргатского муниципального района Омской области от 02.09.2021 № 71 «Об утверждении порядка разработки и утверждения </w:t>
      </w:r>
      <w:r w:rsidRPr="00A91870">
        <w:rPr>
          <w:rFonts w:ascii="Times New Roman" w:eastAsia="Times New Roman" w:hAnsi="Times New Roman" w:cs="Times New Roman"/>
          <w:sz w:val="28"/>
          <w:szCs w:val="28"/>
          <w:lang w:eastAsia="ru-RU"/>
        </w:rPr>
        <w:lastRenderedPageBreak/>
        <w:t>административных регламентов предоставления муниципальных услуг», (опубликован: в издании «Увалобитиинский муниципальный вестник» от 03.09.2021 № 30.</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 xml:space="preserve">- Федеральный закон от 27 июля 2010 года № 210-ФЗ </w:t>
      </w:r>
      <w:hyperlink r:id="rId12" w:tgtFrame="_blank" w:history="1">
        <w:r w:rsidRPr="00A91870">
          <w:rPr>
            <w:rFonts w:ascii="Times New Roman" w:eastAsia="Times New Roman" w:hAnsi="Times New Roman" w:cs="Times New Roman"/>
            <w:color w:val="0000FF"/>
            <w:sz w:val="28"/>
            <w:szCs w:val="28"/>
            <w:u w:val="single"/>
            <w:lang w:eastAsia="ru-RU"/>
          </w:rPr>
          <w:t>"Об организации предоставления государственных и муниципальных услуг"</w:t>
        </w:r>
      </w:hyperlink>
      <w:r w:rsidRPr="00A91870">
        <w:rPr>
          <w:rFonts w:ascii="Times New Roman" w:eastAsia="Times New Roman" w:hAnsi="Times New Roman" w:cs="Times New Roman"/>
          <w:sz w:val="28"/>
          <w:szCs w:val="28"/>
          <w:lang w:eastAsia="ru-RU"/>
        </w:rPr>
        <w:t xml:space="preserve"> (опубликован в изданиях</w:t>
      </w:r>
      <w:proofErr w:type="gramEnd"/>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"Российская газета", N 168, 30.07.2010, "Собрание законодательства РФ", 02.08.2010, N 31, ст. 4179).</w:t>
      </w:r>
      <w:proofErr w:type="gramEnd"/>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A91870">
        <w:rPr>
          <w:rFonts w:ascii="Times New Roman" w:eastAsia="Times New Roman" w:hAnsi="Times New Roman" w:cs="Times New Roman"/>
          <w:sz w:val="28"/>
          <w:szCs w:val="28"/>
          <w:lang w:eastAsia="ru-RU"/>
        </w:rPr>
        <w:t>для</w:t>
      </w:r>
      <w:proofErr w:type="gramEnd"/>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предоставления муниципальной услуги и услуг, которые</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являются необходимыми и обязательными для предоставления</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8"/>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20. Получатель муниципальной услуги обращается в администрацию с письменным заявлением о предоставлении выписки из Единого банка данных объектов собственности Увалобитиинского сельского поселения Саргатского муниципального района Омской области (далее – заявление). Допускается произвольная форма заявления.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Заявление подается в отношении индивидуально определенного объекта (здания, строения, сооружения, земельного участка и др.).</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Заявление подписывается получателем муниципальной услуги либо его представителем.</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Заявление представляется заявителем (представителем заявителя) в Администрацию или МФЦ.</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В МФЦ заявление может быть направлено только лично.</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Исчерпывающий перечень оснований для отказа в приеме документов,</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необходимых</w:t>
      </w:r>
      <w:proofErr w:type="gramEnd"/>
      <w:r w:rsidRPr="00A91870">
        <w:rPr>
          <w:rFonts w:ascii="Times New Roman" w:eastAsia="Times New Roman" w:hAnsi="Times New Roman" w:cs="Times New Roman"/>
          <w:sz w:val="28"/>
          <w:szCs w:val="28"/>
          <w:lang w:eastAsia="ru-RU"/>
        </w:rPr>
        <w:t xml:space="preserve"> для предоставления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22. Отказ в приеме документов, необходимых для предоставления муниципальной услуги, законодательством не предусмотрен.</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xml:space="preserve">Исчерпывающий перечень оснований для отказа </w:t>
      </w:r>
      <w:proofErr w:type="gramStart"/>
      <w:r w:rsidRPr="00A91870">
        <w:rPr>
          <w:rFonts w:ascii="Times New Roman" w:eastAsia="Times New Roman" w:hAnsi="Times New Roman" w:cs="Times New Roman"/>
          <w:sz w:val="28"/>
          <w:szCs w:val="28"/>
          <w:lang w:eastAsia="ru-RU"/>
        </w:rPr>
        <w:t>в</w:t>
      </w:r>
      <w:proofErr w:type="gramEnd"/>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предоставлении</w:t>
      </w:r>
      <w:proofErr w:type="gramEnd"/>
      <w:r w:rsidRPr="00A91870">
        <w:rPr>
          <w:rFonts w:ascii="Times New Roman" w:eastAsia="Times New Roman" w:hAnsi="Times New Roman" w:cs="Times New Roman"/>
          <w:sz w:val="28"/>
          <w:szCs w:val="28"/>
          <w:lang w:eastAsia="ru-RU"/>
        </w:rPr>
        <w:t xml:space="preserve">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22. Заявителю может быть оказано в предоставлении муниципальной услуги по следующим основаниям: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 </w:t>
      </w:r>
      <w:r w:rsidRPr="00A91870">
        <w:rPr>
          <w:rFonts w:ascii="Times New Roman" w:eastAsia="Times New Roman" w:hAnsi="Times New Roman" w:cs="Times New Roman"/>
          <w:color w:val="000000"/>
          <w:sz w:val="28"/>
          <w:szCs w:val="28"/>
          <w:lang w:eastAsia="ru-RU"/>
        </w:rPr>
        <w:t xml:space="preserve">отсутствие в Едином банке данных объектов собственности Увалобитиинского сельского поселения Саргатского муниципального района Омской области </w:t>
      </w:r>
      <w:r w:rsidRPr="00A91870">
        <w:rPr>
          <w:rFonts w:ascii="Times New Roman" w:eastAsia="Times New Roman" w:hAnsi="Times New Roman" w:cs="Times New Roman"/>
          <w:sz w:val="28"/>
          <w:szCs w:val="28"/>
          <w:lang w:eastAsia="ru-RU"/>
        </w:rPr>
        <w:t>запрашиваемой информации;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наличие в документах, представленных с заявлением, противоречивой и (или) неточной информации.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23. Муниципальная услуга предоставляется бесплатно.</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24. Максимальный срок приема одного получателя муниципальной услуги при подаче документов - 15 минут.</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25. Максимальный срок выдачи документов одному получателю муниципальной услуги - 15 минут</w:t>
      </w:r>
      <w:r w:rsidRPr="00A91870">
        <w:rPr>
          <w:rFonts w:ascii="Times New Roman" w:eastAsia="Times New Roman" w:hAnsi="Times New Roman" w:cs="Times New Roman"/>
          <w:color w:val="000000"/>
          <w:sz w:val="28"/>
          <w:szCs w:val="28"/>
          <w:lang w:eastAsia="ru-RU"/>
        </w:rPr>
        <w:t>.</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Срок регистрации запроса заявителя о предоставлении</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муниципальной услуги, в том числе в электронной форме</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26. </w:t>
      </w:r>
      <w:r w:rsidRPr="00A91870">
        <w:rPr>
          <w:rFonts w:ascii="Times New Roman" w:eastAsia="Times New Roman" w:hAnsi="Times New Roman" w:cs="Times New Roman"/>
          <w:sz w:val="28"/>
          <w:szCs w:val="28"/>
          <w:lang w:eastAsia="ru-RU"/>
        </w:rPr>
        <w:t>Регистрация представленных заявления и документов производится должностными лицами, ответственными за прием документов, в день их подачи.</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по окончании рабочего времени</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Требования к местам предоставления муниципальной услуги</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27. </w:t>
      </w:r>
      <w:proofErr w:type="gramStart"/>
      <w:r w:rsidRPr="00A91870">
        <w:rPr>
          <w:rFonts w:ascii="Times New Roman" w:eastAsia="Times New Roman" w:hAnsi="Times New Roman" w:cs="Times New Roman"/>
          <w:sz w:val="28"/>
          <w:szCs w:val="28"/>
          <w:lang w:eastAsia="ru-RU"/>
        </w:rPr>
        <w:t>Помещения, в которых предоставляется муниципальная услуга и в которых осуществляется прием заявителей, места для заполнения заявлений (запросов) о предоставлении муниципальной услуги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w:t>
      </w:r>
      <w:proofErr w:type="gramEnd"/>
      <w:r w:rsidRPr="00A91870">
        <w:rPr>
          <w:rFonts w:ascii="Times New Roman" w:eastAsia="Times New Roman" w:hAnsi="Times New Roman" w:cs="Times New Roman"/>
          <w:sz w:val="28"/>
          <w:szCs w:val="28"/>
          <w:lang w:eastAsia="ru-RU"/>
        </w:rPr>
        <w:t xml:space="preserve"> связи (телефон, электронная почта), канцелярскими принадлежностями.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28. Места для приема заявителей должны быть оборудованы информационными табличками (вывесками) с указанием:</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номера кабинета, окна (киоска) приема (выдачи) документов (информации);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фамилии, имени, отчества и должности специалиста, должностного лица учреждения.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Места для приема заявителей должны быть оборудованы стульями, столами (стойками), канцелярскими принадлежностями.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на которых размещается следующая информация: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извлечения из нормативных правовых актов, содержащих нормы, регулирующие деятельность по предоставлению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образец заполнения заявления и перечень документов, необходимых для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сведения о местонахождении, справочных телефонах, адресах официального сайта, электронной почты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краткое изложение процедуры предоставления муниципальной услуги в текстовом виде и в виде блок-схемы;</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 текст Административного регламента;</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Показатели доступности и качества муниципальной услуги</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29. Показателями доступности и качества муниципальной услуги являются: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30.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31. Заявителям предоставляется возможность получения муниципальной услуги в МФЦ.</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w:t>
      </w:r>
      <w:proofErr w:type="gramStart"/>
      <w:r w:rsidRPr="00A91870">
        <w:rPr>
          <w:rFonts w:ascii="Times New Roman" w:eastAsia="Times New Roman" w:hAnsi="Times New Roman" w:cs="Times New Roman"/>
          <w:sz w:val="28"/>
          <w:szCs w:val="28"/>
          <w:lang w:eastAsia="ru-RU"/>
        </w:rPr>
        <w:t>многофункциональных</w:t>
      </w:r>
      <w:proofErr w:type="gramEnd"/>
      <w:r w:rsidRPr="00A91870">
        <w:rPr>
          <w:rFonts w:ascii="Times New Roman" w:eastAsia="Times New Roman" w:hAnsi="Times New Roman" w:cs="Times New Roman"/>
          <w:sz w:val="28"/>
          <w:szCs w:val="28"/>
          <w:lang w:eastAsia="ru-RU"/>
        </w:rPr>
        <w:t xml:space="preserve">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центрах</w:t>
      </w:r>
      <w:proofErr w:type="gramEnd"/>
      <w:r w:rsidRPr="00A91870">
        <w:rPr>
          <w:rFonts w:ascii="Times New Roman" w:eastAsia="Times New Roman" w:hAnsi="Times New Roman" w:cs="Times New Roman"/>
          <w:sz w:val="28"/>
          <w:szCs w:val="28"/>
          <w:lang w:eastAsia="ru-RU"/>
        </w:rPr>
        <w:t xml:space="preserve"> предоставления государственных и муниципальных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услуг и особенности предоставления муниципальной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услуги в электронной форме</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33. В случае представления заявления через МФЦ срок предоставления муниципальной услуги, указанный в настоящем Административном регламенте, исчисляется со дня передачи МФЦ заявления и документов, указанных в </w:t>
      </w:r>
      <w:hyperlink r:id="rId13" w:anchor="Par135" w:history="1">
        <w:r w:rsidRPr="00A91870">
          <w:rPr>
            <w:rFonts w:ascii="Times New Roman" w:eastAsia="Times New Roman" w:hAnsi="Times New Roman" w:cs="Times New Roman"/>
            <w:color w:val="000000"/>
            <w:sz w:val="28"/>
            <w:szCs w:val="28"/>
            <w:u w:val="single"/>
            <w:lang w:eastAsia="ru-RU"/>
          </w:rPr>
          <w:t>20</w:t>
        </w:r>
      </w:hyperlink>
      <w:r w:rsidRPr="00A91870">
        <w:rPr>
          <w:rFonts w:ascii="Times New Roman" w:eastAsia="Times New Roman" w:hAnsi="Times New Roman" w:cs="Times New Roman"/>
          <w:sz w:val="28"/>
          <w:szCs w:val="28"/>
          <w:lang w:eastAsia="ru-RU"/>
        </w:rPr>
        <w:t xml:space="preserve">, в Администрацию. </w:t>
      </w:r>
      <w:r w:rsidRPr="00A91870">
        <w:rPr>
          <w:rFonts w:ascii="Times New Roman" w:eastAsia="Times New Roman" w:hAnsi="Times New Roman" w:cs="Times New Roman"/>
          <w:color w:val="000000"/>
          <w:sz w:val="28"/>
          <w:szCs w:val="28"/>
          <w:lang w:eastAsia="ru-RU"/>
        </w:rPr>
        <w:t>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xml:space="preserve">34. </w:t>
      </w:r>
      <w:r w:rsidRPr="00A91870">
        <w:rPr>
          <w:rFonts w:ascii="Times New Roman" w:eastAsia="Times New Roman" w:hAnsi="Times New Roman" w:cs="Times New Roman"/>
          <w:color w:val="000000"/>
          <w:sz w:val="28"/>
          <w:szCs w:val="28"/>
          <w:lang w:eastAsia="ru-RU"/>
        </w:rPr>
        <w:t>В случае если заявление представлено заявителем (представителем заявителя) лично через МФЦ, сотрудник МФЦ выдает заявителю расписку в получении заявления и документов.</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35. Предоставление муниципальной услуги включает в себя следующие административные процедуры:</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прием и регистрация заявления;</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принятие решения о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формирование и выдача заявителю результата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Блок-схема последовательности действий при предоставлении муниципальной услуги приведена в приложении № 1 к административному регламенту.</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Прием и регистрация заявления</w:t>
      </w:r>
    </w:p>
    <w:p w:rsidR="00A91870" w:rsidRPr="00A91870" w:rsidRDefault="00A91870" w:rsidP="00A91870">
      <w:pPr>
        <w:spacing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37. Прием и проверка заявления осуществляется специалистом Администрации. Специалист:</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проверяет паспорт или иной документ, удостоверяющий личность заявителя и место его жительства;</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2) оформляет расписку о приеме заявления с указанием перечня и даты получения. Расписка выдается заявителю (представителю заявителя) в день получения заявления и документов;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lastRenderedPageBreak/>
        <w:t>В случае если заявление представлено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комплектует личное дело заявителя, состоящее из заявления и прилагаемых к нему документов (далее – личное дело заявителя);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устанавливает факт наличия всех необходимых для предоставления муниципальной услуги документа, предусмотренного пунктом 20 настоящего Административного регламента, из числа указанных в заявлении и приложенных к нему;</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 проверяет заявление на его соответствие требованиям, указанным в пункте 20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38. Регистрация заявления осуществляется специалистом Администрации. При регистрации заявления, представленного заявителем лично, специалист организационно-кадрового сектора:</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вносит запись о приеме заявления в журнал регистрации заявлений и решений, который ведется на бумажном носителе и (или) в электронной форме (далее – журнал);</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39. Должностное лицо Администрации Увалобитиинского сельского поселения Саргатского муниципального района Омской области,</w:t>
      </w:r>
      <w:r w:rsidRPr="00A91870">
        <w:rPr>
          <w:rFonts w:ascii="Times New Roman" w:eastAsia="Times New Roman" w:hAnsi="Times New Roman" w:cs="Times New Roman"/>
          <w:i/>
          <w:iCs/>
          <w:sz w:val="28"/>
          <w:szCs w:val="28"/>
          <w:lang w:eastAsia="ru-RU"/>
        </w:rPr>
        <w:t xml:space="preserve"> </w:t>
      </w:r>
      <w:r w:rsidRPr="00A91870">
        <w:rPr>
          <w:rFonts w:ascii="Times New Roman" w:eastAsia="Times New Roman" w:hAnsi="Times New Roman" w:cs="Times New Roman"/>
          <w:sz w:val="28"/>
          <w:szCs w:val="28"/>
          <w:lang w:eastAsia="ru-RU"/>
        </w:rPr>
        <w:t>ответственное за прием и регистрацию заявления, после регистрации поступившего заявления направляет их Главе Увалобитиинского сельского поселения Саргатского муниципального района Омской области с использованием информационной системы и в течение одного рабочего дня, следующего за днем поступления заявления.</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40. Глава Увалобитиинского сельского поселения Саргатского муниципального района Омской области, получив с использованием информационной системы поступившее заявление, определяет должностное лицо, ответственное за предоставление услуги и пересылает по средствам системы поступившие документы напрямую должностному лицу, ответственному за предоставление услуги.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41. В случае обращения заявителя с заявлением в МФЦ прием и регистрация заявления и прилагаемых документов осуществляется ответственным специалистом МФЦ в день обращения.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Специалист МФЦ, ответственный за прием и регистрацию заявления осуществляет действия и направляет личное дело заявителя для рассмотрения в Администрацию.</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42. Результатом административной процедуры по приему и регистрации заявления является регистрация заявления в журнале.</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43. Фиксация результата выполнения административной процедуры по приему и регистрации заявления осуществляется посредством регистрации заявления в журнале специалистом, ответственным за прием, регистрацию заявления.</w:t>
      </w:r>
    </w:p>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Максимальный срок выполнения административных действий по приему и регистрации заявления – 3 календарных дня.</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Принятие решения о предоставлении муниципальной услуги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44.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документа, указанного в пункте 20.</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45. В случае если не выявлено оснований для отказа в предоставлении услуги, должностное лицо, ответственное за предоставление муниципальной услуги, изготавливает выписку из Единого банка данных объектов собственности Увалобитиинского сельского поселения Саргатского муниципального района Омской области.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Должностное лицо, ответственное за предоставление муниципальной услуги, после согласования в установленном административным регламентом порядке, </w:t>
      </w:r>
      <w:proofErr w:type="gramStart"/>
      <w:r w:rsidRPr="00A91870">
        <w:rPr>
          <w:rFonts w:ascii="Times New Roman" w:eastAsia="Times New Roman" w:hAnsi="Times New Roman" w:cs="Times New Roman"/>
          <w:sz w:val="28"/>
          <w:szCs w:val="28"/>
          <w:lang w:eastAsia="ru-RU"/>
        </w:rPr>
        <w:t>готовит выписку из Единого банка данных объектов собственности Увалобитиинского сельского поселения Саргатского муниципального района Омской области направляет</w:t>
      </w:r>
      <w:proofErr w:type="gramEnd"/>
      <w:r w:rsidRPr="00A91870">
        <w:rPr>
          <w:rFonts w:ascii="Times New Roman" w:eastAsia="Times New Roman" w:hAnsi="Times New Roman" w:cs="Times New Roman"/>
          <w:sz w:val="28"/>
          <w:szCs w:val="28"/>
          <w:lang w:eastAsia="ru-RU"/>
        </w:rPr>
        <w:t xml:space="preserve"> его на рассмотрение Главе Увалобитиинского сельского поселения Саргатского муниципального района Омской области.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46. Результатом процедуры является выписка из Единого банка данных объектов собственности Увалобитиинского сельского поселения Саргатского муниципального района Омской области или решение об отказе в </w:t>
      </w:r>
      <w:r w:rsidRPr="00A91870">
        <w:rPr>
          <w:rFonts w:ascii="Times New Roman" w:eastAsia="Times New Roman" w:hAnsi="Times New Roman" w:cs="Times New Roman"/>
          <w:sz w:val="28"/>
          <w:szCs w:val="28"/>
          <w:lang w:eastAsia="ru-RU"/>
        </w:rPr>
        <w:lastRenderedPageBreak/>
        <w:t>предоставлении муниципальной услуги (в случае если должностное лицо, ответственное за предоставление муниципальной услуги, выявило основания для отказа в предоставлении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Максимальный срок выполнения административных действий по административной процедуре – 5 календарных дней.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47. 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A91870" w:rsidRPr="00A91870" w:rsidRDefault="00A91870" w:rsidP="00A91870">
      <w:pPr>
        <w:spacing w:before="100" w:before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Формирование и выдача заявителю результата муниципальной услуги</w:t>
      </w:r>
    </w:p>
    <w:p w:rsidR="00A91870" w:rsidRPr="00A91870" w:rsidRDefault="00A91870" w:rsidP="00A91870">
      <w:pPr>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48. Должностное лицо, ответственное за предоставление муниципальной услуги, (в случае положительного решения) направляет заявителю уведомление о необходимости получить выписки из Единого банка данных объектов собственности Увалобитиинского сельского поселения Саргатского муниципального района Омской области, указанным в заявлении (лично либо заказным письмом).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49. В случае отрицательного результата отправляется письмо с решением об отказе в предоставлении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При наличии в заявлении указания о получении результата муниципальной услуги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настоящим Административным регламентом.</w:t>
      </w:r>
    </w:p>
    <w:p w:rsidR="00A91870" w:rsidRPr="00A91870" w:rsidRDefault="00A91870" w:rsidP="00A91870">
      <w:pPr>
        <w:spacing w:before="100" w:beforeAutospacing="1" w:after="100" w:afterAutospacing="1"/>
        <w:ind w:firstLine="720"/>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Максимальный срок выдачи результата услуги заявителю – 3 </w:t>
      </w:r>
      <w:proofErr w:type="gramStart"/>
      <w:r w:rsidRPr="00A91870">
        <w:rPr>
          <w:rFonts w:ascii="Times New Roman" w:eastAsia="Times New Roman" w:hAnsi="Times New Roman" w:cs="Times New Roman"/>
          <w:sz w:val="28"/>
          <w:szCs w:val="28"/>
          <w:lang w:eastAsia="ru-RU"/>
        </w:rPr>
        <w:t>календарных</w:t>
      </w:r>
      <w:proofErr w:type="gramEnd"/>
      <w:r w:rsidRPr="00A91870">
        <w:rPr>
          <w:rFonts w:ascii="Times New Roman" w:eastAsia="Times New Roman" w:hAnsi="Times New Roman" w:cs="Times New Roman"/>
          <w:sz w:val="28"/>
          <w:szCs w:val="28"/>
          <w:lang w:eastAsia="ru-RU"/>
        </w:rPr>
        <w:t xml:space="preserve"> дня.</w:t>
      </w:r>
    </w:p>
    <w:p w:rsidR="00A91870" w:rsidRPr="00A91870" w:rsidRDefault="00A91870" w:rsidP="00A91870">
      <w:pPr>
        <w:spacing w:before="100" w:beforeAutospacing="1" w:after="100" w:afterAutospacing="1"/>
        <w:ind w:firstLine="720"/>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Предоставление информации заявителю, обеспечение доступа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к сведениям о муниципальной услуге, подача заявления и </w:t>
      </w:r>
      <w:proofErr w:type="gramStart"/>
      <w:r w:rsidRPr="00A91870">
        <w:rPr>
          <w:rFonts w:ascii="Times New Roman" w:eastAsia="Times New Roman" w:hAnsi="Times New Roman" w:cs="Times New Roman"/>
          <w:sz w:val="28"/>
          <w:szCs w:val="28"/>
          <w:lang w:eastAsia="ru-RU"/>
        </w:rPr>
        <w:t>прилагаемых</w:t>
      </w:r>
      <w:proofErr w:type="gramEnd"/>
      <w:r w:rsidRPr="00A91870">
        <w:rPr>
          <w:rFonts w:ascii="Times New Roman" w:eastAsia="Times New Roman" w:hAnsi="Times New Roman" w:cs="Times New Roman"/>
          <w:sz w:val="28"/>
          <w:szCs w:val="28"/>
          <w:lang w:eastAsia="ru-RU"/>
        </w:rPr>
        <w:t xml:space="preserve">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документов для предоставления муниципальной услуги и их прием,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получение заявителем сведений о ходе предоставления муниципальной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xml:space="preserve">услуги в электронной форме, в том числе с использованием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Единого портала или Регионального портала</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50.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85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Подраздел 1. Случаи и порядок предоставления муниципальной услуги в упреждающем (</w:t>
      </w:r>
      <w:proofErr w:type="spellStart"/>
      <w:r w:rsidRPr="00A91870">
        <w:rPr>
          <w:rFonts w:ascii="Times New Roman" w:eastAsia="Times New Roman" w:hAnsi="Times New Roman" w:cs="Times New Roman"/>
          <w:sz w:val="28"/>
          <w:szCs w:val="28"/>
          <w:lang w:eastAsia="ru-RU"/>
        </w:rPr>
        <w:t>проактивном</w:t>
      </w:r>
      <w:proofErr w:type="spellEnd"/>
      <w:r w:rsidRPr="00A91870">
        <w:rPr>
          <w:rFonts w:ascii="Times New Roman" w:eastAsia="Times New Roman" w:hAnsi="Times New Roman" w:cs="Times New Roman"/>
          <w:sz w:val="28"/>
          <w:szCs w:val="28"/>
          <w:lang w:eastAsia="ru-RU"/>
        </w:rPr>
        <w:t>) режиме.</w:t>
      </w:r>
    </w:p>
    <w:p w:rsidR="00A91870" w:rsidRPr="00A91870" w:rsidRDefault="00A91870" w:rsidP="00A91870">
      <w:pPr>
        <w:spacing w:before="100" w:beforeAutospacing="1" w:after="100" w:afterAutospacing="1"/>
        <w:ind w:firstLine="851"/>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851"/>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50.1. Предоставление муниципальной услуги в упреждающем (</w:t>
      </w:r>
      <w:proofErr w:type="spellStart"/>
      <w:r w:rsidRPr="00A91870">
        <w:rPr>
          <w:rFonts w:ascii="Times New Roman" w:eastAsia="Times New Roman" w:hAnsi="Times New Roman" w:cs="Times New Roman"/>
          <w:sz w:val="28"/>
          <w:szCs w:val="28"/>
          <w:lang w:eastAsia="ru-RU"/>
        </w:rPr>
        <w:t>проактивном</w:t>
      </w:r>
      <w:proofErr w:type="spellEnd"/>
      <w:r w:rsidRPr="00A91870">
        <w:rPr>
          <w:rFonts w:ascii="Times New Roman" w:eastAsia="Times New Roman" w:hAnsi="Times New Roman" w:cs="Times New Roman"/>
          <w:sz w:val="28"/>
          <w:szCs w:val="28"/>
          <w:lang w:eastAsia="ru-RU"/>
        </w:rPr>
        <w:t>) режиме не предусмотрено.</w:t>
      </w:r>
    </w:p>
    <w:p w:rsidR="00A91870" w:rsidRPr="00A91870" w:rsidRDefault="00A91870" w:rsidP="00A91870">
      <w:pPr>
        <w:spacing w:before="100" w:beforeAutospacing="1" w:after="100" w:afterAutospacing="1"/>
        <w:ind w:firstLine="851"/>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85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Подраздел 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91870" w:rsidRPr="00A91870" w:rsidRDefault="00A91870" w:rsidP="00A91870">
      <w:pPr>
        <w:spacing w:before="100" w:beforeAutospacing="1" w:after="100" w:afterAutospacing="1"/>
        <w:ind w:firstLine="851"/>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50.2.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91870" w:rsidRPr="00A91870" w:rsidRDefault="00A91870" w:rsidP="00A91870">
      <w:pPr>
        <w:spacing w:before="100" w:beforeAutospacing="1" w:after="100" w:afterAutospacing="1"/>
        <w:ind w:firstLine="720"/>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Раздел IV. Формы </w:t>
      </w:r>
      <w:proofErr w:type="gramStart"/>
      <w:r w:rsidRPr="00A91870">
        <w:rPr>
          <w:rFonts w:ascii="Times New Roman" w:eastAsia="Times New Roman" w:hAnsi="Times New Roman" w:cs="Times New Roman"/>
          <w:color w:val="000000"/>
          <w:sz w:val="28"/>
          <w:szCs w:val="28"/>
          <w:lang w:eastAsia="ru-RU"/>
        </w:rPr>
        <w:t>контроля за</w:t>
      </w:r>
      <w:proofErr w:type="gramEnd"/>
      <w:r w:rsidRPr="00A91870">
        <w:rPr>
          <w:rFonts w:ascii="Times New Roman" w:eastAsia="Times New Roman" w:hAnsi="Times New Roman" w:cs="Times New Roman"/>
          <w:color w:val="000000"/>
          <w:sz w:val="28"/>
          <w:szCs w:val="28"/>
          <w:lang w:eastAsia="ru-RU"/>
        </w:rPr>
        <w:t xml:space="preserve"> предоставлением муниципальной услуги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A91870">
        <w:rPr>
          <w:rFonts w:ascii="Times New Roman" w:eastAsia="Times New Roman" w:hAnsi="Times New Roman" w:cs="Times New Roman"/>
          <w:color w:val="000000"/>
          <w:sz w:val="28"/>
          <w:szCs w:val="28"/>
          <w:lang w:eastAsia="ru-RU"/>
        </w:rPr>
        <w:t>контроля за</w:t>
      </w:r>
      <w:proofErr w:type="gramEnd"/>
      <w:r w:rsidRPr="00A91870">
        <w:rPr>
          <w:rFonts w:ascii="Times New Roman" w:eastAsia="Times New Roman" w:hAnsi="Times New Roman" w:cs="Times New Roman"/>
          <w:color w:val="000000"/>
          <w:sz w:val="28"/>
          <w:szCs w:val="28"/>
          <w:lang w:eastAsia="ru-RU"/>
        </w:rPr>
        <w:t xml:space="preserve"> соблюдением 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исполнением ответственными должностными лицами положений</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lastRenderedPageBreak/>
        <w:t xml:space="preserve">нормативных правовых актов, устанавливающих требования </w:t>
      </w:r>
      <w:proofErr w:type="gramStart"/>
      <w:r w:rsidRPr="00A91870">
        <w:rPr>
          <w:rFonts w:ascii="Times New Roman" w:eastAsia="Times New Roman" w:hAnsi="Times New Roman" w:cs="Times New Roman"/>
          <w:color w:val="000000"/>
          <w:sz w:val="28"/>
          <w:szCs w:val="28"/>
          <w:lang w:eastAsia="ru-RU"/>
        </w:rPr>
        <w:t>к</w:t>
      </w:r>
      <w:proofErr w:type="gramEnd"/>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предоставлению муниципальной услуги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51.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52. Текущий контроль осуществляется должностными лицами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53. Периодичность осуществления текущего контроля устанавливается Главой Администрации.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54. </w:t>
      </w:r>
      <w:proofErr w:type="gramStart"/>
      <w:r w:rsidRPr="00A91870">
        <w:rPr>
          <w:rFonts w:ascii="Times New Roman" w:eastAsia="Times New Roman" w:hAnsi="Times New Roman" w:cs="Times New Roman"/>
          <w:sz w:val="28"/>
          <w:szCs w:val="28"/>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A91870">
        <w:rPr>
          <w:rFonts w:ascii="Times New Roman" w:eastAsia="Times New Roman" w:hAnsi="Times New Roman" w:cs="Times New Roman"/>
          <w:sz w:val="28"/>
          <w:szCs w:val="28"/>
          <w:lang w:eastAsia="ru-RU"/>
        </w:rPr>
        <w:t xml:space="preserve">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A91870">
        <w:rPr>
          <w:rFonts w:ascii="Times New Roman" w:eastAsia="Times New Roman" w:hAnsi="Times New Roman" w:cs="Times New Roman"/>
          <w:sz w:val="28"/>
          <w:szCs w:val="28"/>
          <w:lang w:eastAsia="ru-RU"/>
        </w:rPr>
        <w:t>контроль за</w:t>
      </w:r>
      <w:proofErr w:type="gramEnd"/>
      <w:r w:rsidRPr="00A91870">
        <w:rPr>
          <w:rFonts w:ascii="Times New Roman" w:eastAsia="Times New Roman" w:hAnsi="Times New Roman" w:cs="Times New Roman"/>
          <w:sz w:val="28"/>
          <w:szCs w:val="28"/>
          <w:lang w:eastAsia="ru-RU"/>
        </w:rPr>
        <w:t xml:space="preserve"> их устранением.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Порядок и периодичность осуществления проверок полноты 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качества предоставления муниципальной услуги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w:t>
      </w:r>
      <w:r w:rsidRPr="00A91870">
        <w:rPr>
          <w:rFonts w:ascii="Times New Roman" w:eastAsia="Times New Roman" w:hAnsi="Times New Roman" w:cs="Times New Roman"/>
          <w:sz w:val="28"/>
          <w:szCs w:val="28"/>
          <w:lang w:eastAsia="ru-RU"/>
        </w:rPr>
        <w:lastRenderedPageBreak/>
        <w:t>(бездействие) Администрации, специалистов, должностных лиц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57.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58.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59. </w:t>
      </w:r>
      <w:proofErr w:type="gramStart"/>
      <w:r w:rsidRPr="00A91870">
        <w:rPr>
          <w:rFonts w:ascii="Times New Roman" w:eastAsia="Times New Roman" w:hAnsi="Times New Roman" w:cs="Times New Roman"/>
          <w:sz w:val="28"/>
          <w:szCs w:val="28"/>
          <w:lang w:eastAsia="ru-RU"/>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60.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Ответственность должностных лиц за решения и действия</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(бездействие), </w:t>
      </w:r>
      <w:proofErr w:type="gramStart"/>
      <w:r w:rsidRPr="00A91870">
        <w:rPr>
          <w:rFonts w:ascii="Times New Roman" w:eastAsia="Times New Roman" w:hAnsi="Times New Roman" w:cs="Times New Roman"/>
          <w:color w:val="000000"/>
          <w:sz w:val="28"/>
          <w:szCs w:val="28"/>
          <w:lang w:eastAsia="ru-RU"/>
        </w:rPr>
        <w:t>принимаемые</w:t>
      </w:r>
      <w:proofErr w:type="gramEnd"/>
      <w:r w:rsidRPr="00A91870">
        <w:rPr>
          <w:rFonts w:ascii="Times New Roman" w:eastAsia="Times New Roman" w:hAnsi="Times New Roman" w:cs="Times New Roman"/>
          <w:color w:val="000000"/>
          <w:sz w:val="28"/>
          <w:szCs w:val="28"/>
          <w:lang w:eastAsia="ru-RU"/>
        </w:rPr>
        <w:t xml:space="preserve"> (осуществляемые) ими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в ходе предоставления муниципальной услуги</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61. Должностные лица,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Требования к формам контроля за предоставлением </w:t>
      </w:r>
      <w:proofErr w:type="gramStart"/>
      <w:r w:rsidRPr="00A91870">
        <w:rPr>
          <w:rFonts w:ascii="Times New Roman" w:eastAsia="Times New Roman" w:hAnsi="Times New Roman" w:cs="Times New Roman"/>
          <w:color w:val="000000"/>
          <w:sz w:val="28"/>
          <w:szCs w:val="28"/>
          <w:lang w:eastAsia="ru-RU"/>
        </w:rPr>
        <w:t>муниципальной</w:t>
      </w:r>
      <w:proofErr w:type="gramEnd"/>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услуги, в том числе со стороны граждан, их объединений</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lastRenderedPageBreak/>
        <w:t>и организаций</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xml:space="preserve">62.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sidRPr="00A91870">
        <w:rPr>
          <w:rFonts w:ascii="Times New Roman" w:eastAsia="Times New Roman" w:hAnsi="Times New Roman" w:cs="Times New Roman"/>
          <w:sz w:val="28"/>
          <w:szCs w:val="28"/>
          <w:lang w:eastAsia="ru-RU"/>
        </w:rPr>
        <w:t>Отдел</w:t>
      </w:r>
      <w:r w:rsidRPr="00A91870">
        <w:rPr>
          <w:rFonts w:ascii="Times New Roman" w:eastAsia="Times New Roman" w:hAnsi="Times New Roman" w:cs="Times New Roman"/>
          <w:color w:val="000000"/>
          <w:sz w:val="28"/>
          <w:szCs w:val="28"/>
          <w:lang w:eastAsia="ru-RU"/>
        </w:rPr>
        <w:t>а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63.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color w:val="000000"/>
          <w:sz w:val="28"/>
          <w:szCs w:val="28"/>
          <w:lang w:eastAsia="ru-RU"/>
        </w:rPr>
        <w:t> </w:t>
      </w:r>
    </w:p>
    <w:p w:rsidR="00A91870" w:rsidRPr="00A91870" w:rsidRDefault="00A91870" w:rsidP="00A91870">
      <w:pPr>
        <w:spacing w:before="100" w:beforeAutospacing="1" w:after="100" w:afterAutospacing="1"/>
        <w:ind w:firstLine="709"/>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64. Заявитель может обратиться с жалобой, в том числе в следующих случаях:</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нарушения срока регистрации заявления;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нарушения срока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bookmarkStart w:id="1" w:name="Par448"/>
      <w:bookmarkEnd w:id="1"/>
      <w:r w:rsidRPr="00A91870">
        <w:rPr>
          <w:rFonts w:ascii="Times New Roman" w:eastAsia="Times New Roman" w:hAnsi="Times New Roman" w:cs="Times New Roman"/>
          <w:sz w:val="28"/>
          <w:szCs w:val="28"/>
          <w:lang w:eastAsia="ru-RU"/>
        </w:rPr>
        <w:t>Общие требования к порядку подачи жалобы</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65. Жалоба подается в письменной форме на бумажном носителе, в электронной форме в Администрацию.</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66. Жалоба может быть направлена по почте, через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 в Администрации, МФЦ.</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67. Жалоба должна содержать:</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w:t>
      </w:r>
      <w:r w:rsidRPr="00A91870">
        <w:rPr>
          <w:rFonts w:ascii="Times New Roman" w:eastAsia="Times New Roman" w:hAnsi="Times New Roman" w:cs="Times New Roman"/>
          <w:sz w:val="28"/>
          <w:szCs w:val="28"/>
          <w:lang w:eastAsia="ru-RU"/>
        </w:rPr>
        <w:lastRenderedPageBreak/>
        <w:t>Администрации. Заявителем могут быть представлены документы (при наличии), подтверждающие доводы заявителя, либо их копии.</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bookmarkStart w:id="2" w:name="Par458"/>
      <w:bookmarkEnd w:id="2"/>
      <w:r w:rsidRPr="00A91870">
        <w:rPr>
          <w:rFonts w:ascii="Times New Roman" w:eastAsia="Times New Roman"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68. В целях обоснования и рассмотрения жалобы заявитель вправе обратиться в Администрацию за получением необходимой информации и документов.</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bookmarkStart w:id="3" w:name="Par464"/>
      <w:bookmarkEnd w:id="3"/>
      <w:r w:rsidRPr="00A91870">
        <w:rPr>
          <w:rFonts w:ascii="Times New Roman" w:eastAsia="Times New Roman" w:hAnsi="Times New Roman" w:cs="Times New Roman"/>
          <w:sz w:val="28"/>
          <w:szCs w:val="28"/>
          <w:lang w:eastAsia="ru-RU"/>
        </w:rPr>
        <w:t>Органы местного самоуправления и должностные лица, которым может быть направлена жалоба заявителя в досудебном (внесудебном) порядке</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69. Заявитель может направить жалобу в досудебном (внесудебном) порядке в Администрацию на имя Главы Администрации.</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bookmarkStart w:id="4" w:name="Par470"/>
      <w:bookmarkEnd w:id="4"/>
      <w:r w:rsidRPr="00A91870">
        <w:rPr>
          <w:rFonts w:ascii="Times New Roman" w:eastAsia="Times New Roman" w:hAnsi="Times New Roman" w:cs="Times New Roman"/>
          <w:sz w:val="28"/>
          <w:szCs w:val="28"/>
          <w:lang w:eastAsia="ru-RU"/>
        </w:rPr>
        <w:t>Сроки рассмотрения жалобы</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70. </w:t>
      </w:r>
      <w:proofErr w:type="gramStart"/>
      <w:r w:rsidRPr="00A91870">
        <w:rPr>
          <w:rFonts w:ascii="Times New Roman" w:eastAsia="Times New Roman" w:hAnsi="Times New Roman" w:cs="Times New Roman"/>
          <w:sz w:val="28"/>
          <w:szCs w:val="28"/>
          <w:lang w:eastAsia="ru-RU"/>
        </w:rPr>
        <w:t>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w:t>
      </w:r>
      <w:proofErr w:type="gramEnd"/>
      <w:r w:rsidRPr="00A91870">
        <w:rPr>
          <w:rFonts w:ascii="Times New Roman" w:eastAsia="Times New Roman" w:hAnsi="Times New Roman" w:cs="Times New Roman"/>
          <w:sz w:val="28"/>
          <w:szCs w:val="28"/>
          <w:lang w:eastAsia="ru-RU"/>
        </w:rPr>
        <w:t xml:space="preserve">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bookmarkStart w:id="5" w:name="Par474"/>
      <w:bookmarkEnd w:id="5"/>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Результат досудебного (внесудебного) обжалования применительно к каждой инстанции обжалования</w:t>
      </w:r>
    </w:p>
    <w:p w:rsidR="00A91870" w:rsidRPr="00A91870" w:rsidRDefault="00A91870" w:rsidP="00A91870">
      <w:pPr>
        <w:spacing w:before="100" w:beforeAutospacing="1" w:after="100" w:afterAutospacing="1"/>
        <w:ind w:firstLine="540"/>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bookmarkStart w:id="6" w:name="Par477"/>
      <w:bookmarkEnd w:id="6"/>
      <w:r w:rsidRPr="00A91870">
        <w:rPr>
          <w:rFonts w:ascii="Times New Roman" w:eastAsia="Times New Roman" w:hAnsi="Times New Roman" w:cs="Times New Roman"/>
          <w:sz w:val="28"/>
          <w:szCs w:val="28"/>
          <w:lang w:eastAsia="ru-RU"/>
        </w:rPr>
        <w:t>71. По результатам рассмотрения жалобы Глава Администрации, принимает одно из следующих решений:</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proofErr w:type="gramStart"/>
      <w:r w:rsidRPr="00A91870">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roofErr w:type="gramEnd"/>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2) отказывает в удовлетворении жалобы.</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72. Не позднее дня, следующего за днем принятия решения, указанным </w:t>
      </w:r>
      <w:proofErr w:type="gramStart"/>
      <w:r w:rsidRPr="00A91870">
        <w:rPr>
          <w:rFonts w:ascii="Times New Roman" w:eastAsia="Times New Roman" w:hAnsi="Times New Roman" w:cs="Times New Roman"/>
          <w:sz w:val="28"/>
          <w:szCs w:val="28"/>
          <w:lang w:eastAsia="ru-RU"/>
        </w:rPr>
        <w:t>в</w:t>
      </w:r>
      <w:proofErr w:type="gramEnd"/>
      <w:r w:rsidRPr="00A91870">
        <w:rPr>
          <w:rFonts w:ascii="Times New Roman" w:eastAsia="Times New Roman" w:hAnsi="Times New Roman" w:cs="Times New Roman"/>
          <w:sz w:val="28"/>
          <w:szCs w:val="28"/>
          <w:lang w:eastAsia="ru-RU"/>
        </w:rPr>
        <w:t xml:space="preserve"> </w:t>
      </w:r>
      <w:proofErr w:type="gramStart"/>
      <w:r w:rsidRPr="00A91870">
        <w:rPr>
          <w:rFonts w:ascii="Times New Roman" w:eastAsia="Times New Roman" w:hAnsi="Times New Roman" w:cs="Times New Roman"/>
          <w:sz w:val="28"/>
          <w:szCs w:val="28"/>
          <w:lang w:eastAsia="ru-RU"/>
        </w:rPr>
        <w:t>настоящим</w:t>
      </w:r>
      <w:proofErr w:type="gramEnd"/>
      <w:r w:rsidRPr="00A91870">
        <w:rPr>
          <w:rFonts w:ascii="Times New Roman" w:eastAsia="Times New Roman" w:hAnsi="Times New Roman" w:cs="Times New Roman"/>
          <w:sz w:val="28"/>
          <w:szCs w:val="28"/>
          <w:lang w:eastAsia="ru-RU"/>
        </w:rPr>
        <w:t xml:space="preserve">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xml:space="preserve">73. В случае установления в ходе или по результатам </w:t>
      </w:r>
      <w:proofErr w:type="gramStart"/>
      <w:r w:rsidRPr="00A9187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91870">
        <w:rPr>
          <w:rFonts w:ascii="Times New Roman" w:eastAsia="Times New Roman" w:hAnsi="Times New Roman" w:cs="Times New Roman"/>
          <w:sz w:val="28"/>
          <w:szCs w:val="28"/>
          <w:lang w:eastAsia="ru-RU"/>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Особенности подачи и рассмотрения жалобы</w:t>
      </w:r>
    </w:p>
    <w:p w:rsidR="00A91870" w:rsidRPr="00A91870" w:rsidRDefault="00A91870" w:rsidP="00A91870">
      <w:pPr>
        <w:spacing w:before="100" w:beforeAutospacing="1" w:after="100" w:afterAutospacing="1"/>
        <w:ind w:firstLine="709"/>
        <w:jc w:val="both"/>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74. Особенности подачи и рассмотрения жалобы муниципальными нормативными правовыми актами не установлены</w:t>
      </w:r>
    </w:p>
    <w:p w:rsidR="00A91870" w:rsidRPr="00A91870" w:rsidRDefault="00A91870" w:rsidP="00A91870">
      <w:pPr>
        <w:spacing w:before="100" w:beforeAutospacing="1" w:after="100" w:afterAutospacing="1"/>
        <w:ind w:firstLine="709"/>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br w:type="page"/>
      </w:r>
    </w:p>
    <w:tbl>
      <w:tblPr>
        <w:tblW w:w="0" w:type="auto"/>
        <w:tblCellMar>
          <w:left w:w="0" w:type="dxa"/>
          <w:right w:w="0" w:type="dxa"/>
        </w:tblCellMar>
        <w:tblLook w:val="04A0" w:firstRow="1" w:lastRow="0" w:firstColumn="1" w:lastColumn="0" w:noHBand="0" w:noVBand="1"/>
      </w:tblPr>
      <w:tblGrid>
        <w:gridCol w:w="3840"/>
        <w:gridCol w:w="5731"/>
      </w:tblGrid>
      <w:tr w:rsidR="00A91870" w:rsidRPr="00A91870" w:rsidTr="00A91870">
        <w:trPr>
          <w:trHeight w:val="1991"/>
        </w:trPr>
        <w:tc>
          <w:tcPr>
            <w:tcW w:w="4248" w:type="dxa"/>
            <w:tcMar>
              <w:top w:w="0" w:type="dxa"/>
              <w:left w:w="108" w:type="dxa"/>
              <w:bottom w:w="0" w:type="dxa"/>
              <w:right w:w="108" w:type="dxa"/>
            </w:tcMar>
            <w:hideMark/>
          </w:tcPr>
          <w:p w:rsidR="00A91870" w:rsidRPr="00A91870" w:rsidRDefault="00A91870" w:rsidP="00A91870">
            <w:pPr>
              <w:keepNext/>
              <w:spacing w:before="100" w:beforeAutospacing="1" w:after="100" w:afterAutospacing="1"/>
              <w:ind w:firstLine="567"/>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lastRenderedPageBreak/>
              <w:t> </w:t>
            </w:r>
          </w:p>
          <w:p w:rsidR="00A91870" w:rsidRPr="00A91870" w:rsidRDefault="00A91870" w:rsidP="00A91870">
            <w:pPr>
              <w:keepNext/>
              <w:spacing w:before="100" w:beforeAutospacing="1" w:after="100" w:afterAutospacing="1"/>
              <w:ind w:firstLine="567"/>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tc>
        <w:tc>
          <w:tcPr>
            <w:tcW w:w="6066" w:type="dxa"/>
            <w:tcMar>
              <w:top w:w="0" w:type="dxa"/>
              <w:left w:w="108" w:type="dxa"/>
              <w:bottom w:w="0" w:type="dxa"/>
              <w:right w:w="108" w:type="dxa"/>
            </w:tcMar>
            <w:hideMark/>
          </w:tcPr>
          <w:p w:rsidR="00A91870" w:rsidRPr="00A91870" w:rsidRDefault="00A91870" w:rsidP="00A91870">
            <w:pPr>
              <w:keepNext/>
              <w:spacing w:before="100" w:beforeAutospacing="1" w:after="100" w:afterAutospacing="1"/>
              <w:ind w:firstLine="567"/>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Приложение 1</w:t>
            </w:r>
          </w:p>
          <w:p w:rsidR="00A91870" w:rsidRPr="00A91870" w:rsidRDefault="00A91870" w:rsidP="00A91870">
            <w:pPr>
              <w:spacing w:before="100" w:beforeAutospacing="1" w:after="100" w:afterAutospacing="1"/>
              <w:ind w:firstLine="567"/>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 xml:space="preserve">к административному регламенту </w:t>
            </w:r>
          </w:p>
          <w:p w:rsidR="00A91870" w:rsidRPr="00A91870" w:rsidRDefault="00A91870" w:rsidP="00A91870">
            <w:pPr>
              <w:spacing w:before="100" w:beforeAutospacing="1" w:after="100" w:afterAutospacing="1"/>
              <w:ind w:firstLine="567"/>
              <w:jc w:val="right"/>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 xml:space="preserve">предоставления муниципальной услуги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 </w:t>
            </w:r>
          </w:p>
        </w:tc>
      </w:tr>
    </w:tbl>
    <w:p w:rsidR="00A91870" w:rsidRPr="00A91870" w:rsidRDefault="00A91870" w:rsidP="00A91870">
      <w:pPr>
        <w:spacing w:before="100" w:beforeAutospacing="1" w:after="100" w:afterAutospacing="1"/>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A91870" w:rsidRPr="00A91870" w:rsidRDefault="00A91870" w:rsidP="00A91870">
      <w:pPr>
        <w:spacing w:before="120"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Блок-схема</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b/>
          <w:bCs/>
          <w:sz w:val="28"/>
          <w:szCs w:val="28"/>
          <w:lang w:eastAsia="ru-RU"/>
        </w:rPr>
        <w:t>последовательности действий (процедур) предоставления муниципальной услуги «Предоставление выписки из Единого банка данных объектов собственности Увалобитиинского сельского поселения Саргатского муниципального района Омской области»</w:t>
      </w:r>
    </w:p>
    <w:p w:rsidR="00A91870" w:rsidRPr="00A91870" w:rsidRDefault="00A91870" w:rsidP="00A91870">
      <w:pPr>
        <w:spacing w:before="100" w:beforeAutospacing="1" w:after="100" w:afterAutospacing="1"/>
        <w:jc w:val="center"/>
        <w:rPr>
          <w:rFonts w:ascii="Times New Roman" w:eastAsia="Times New Roman" w:hAnsi="Times New Roman" w:cs="Times New Roman"/>
          <w:sz w:val="28"/>
          <w:szCs w:val="28"/>
          <w:lang w:eastAsia="ru-RU"/>
        </w:rPr>
      </w:pPr>
      <w:r w:rsidRPr="00A91870">
        <w:rPr>
          <w:rFonts w:ascii="Times New Roman" w:eastAsia="Times New Roman" w:hAnsi="Times New Roman" w:cs="Times New Roman"/>
          <w:sz w:val="28"/>
          <w:szCs w:val="28"/>
          <w:lang w:eastAsia="ru-RU"/>
        </w:rPr>
        <w:t> </w:t>
      </w:r>
    </w:p>
    <w:p w:rsidR="00134877" w:rsidRPr="00A91870" w:rsidRDefault="00134877">
      <w:pPr>
        <w:rPr>
          <w:rFonts w:ascii="Times New Roman" w:hAnsi="Times New Roman" w:cs="Times New Roman"/>
          <w:sz w:val="28"/>
          <w:szCs w:val="28"/>
        </w:rPr>
      </w:pPr>
    </w:p>
    <w:sectPr w:rsidR="00134877" w:rsidRPr="00A91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B9"/>
    <w:rsid w:val="00134877"/>
    <w:rsid w:val="00A91870"/>
    <w:rsid w:val="00F2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pravo-search.minjust.ru/bigs/portal.html"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BBA0BFB1-06C7-4E50-A8D3-FE1045784BF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1F0E546A-81D1-4754-995B-F74E89BFF973" TargetMode="External"/><Relationship Id="rId11" Type="http://schemas.openxmlformats.org/officeDocument/2006/relationships/hyperlink" Target="https://pravo-search.minjust.ru/bigs/showDocument.html?id=17EFDF25-592A-4662-871D-9782B1A135CF"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theme" Target="theme/theme1.xml"/><Relationship Id="rId10" Type="http://schemas.openxmlformats.org/officeDocument/2006/relationships/hyperlink" Target="https://pravo-search.minjust.ru/bigs/showDocument.html?id=4F48675C-2DC2-4B7B-8F43-C7D17AB9072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A4730E2-0388-4AEE-BD89-0CBC2C54574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6502</Words>
  <Characters>37065</Characters>
  <Application>Microsoft Office Word</Application>
  <DocSecurity>0</DocSecurity>
  <Lines>308</Lines>
  <Paragraphs>86</Paragraphs>
  <ScaleCrop>false</ScaleCrop>
  <Company>SPecialiST RePack</Company>
  <LinksUpToDate>false</LinksUpToDate>
  <CharactersWithSpaces>43481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2023-08-14T08:35:00Z</dcterms:created>
  <dcterms:modified xsi:type="dcterms:W3CDTF">2023-08-14T08:37:00Z</dcterms:modified>
</cp:coreProperties>
</file>