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АДМИНИСТРАЦИЯ УВАЛОБИТИИНСКОГО СЕЛЬСКОГО ПОСЕЛЕНИЯ САРГАТСКОГО МУНИЦИПАЛЬНОГО РАЙОНА</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ОМСКОЙ ОБЛАСТИ</w:t>
      </w:r>
    </w:p>
    <w:p w:rsidR="00C73B16" w:rsidRPr="00C73B16" w:rsidRDefault="00C73B16" w:rsidP="00C73B16">
      <w:pPr>
        <w:spacing w:before="100" w:beforeAutospacing="1" w:after="100" w:afterAutospacing="1"/>
        <w:ind w:firstLine="42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firstLine="425"/>
        <w:jc w:val="center"/>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b/>
          <w:bCs/>
          <w:sz w:val="32"/>
          <w:szCs w:val="32"/>
          <w:lang w:eastAsia="ru-RU"/>
        </w:rPr>
        <w:t>П</w:t>
      </w:r>
      <w:proofErr w:type="gramEnd"/>
      <w:r w:rsidRPr="00C73B16">
        <w:rPr>
          <w:rFonts w:ascii="Times New Roman" w:eastAsia="Times New Roman" w:hAnsi="Times New Roman" w:cs="Times New Roman"/>
          <w:b/>
          <w:bCs/>
          <w:sz w:val="32"/>
          <w:szCs w:val="32"/>
          <w:lang w:eastAsia="ru-RU"/>
        </w:rPr>
        <w:t xml:space="preserve"> О С Т А Н О В Л Е Н И Е</w:t>
      </w:r>
    </w:p>
    <w:p w:rsidR="00C73B16" w:rsidRPr="00C73B16" w:rsidRDefault="00C73B16" w:rsidP="00C73B16">
      <w:pPr>
        <w:spacing w:before="100" w:beforeAutospacing="1" w:after="100" w:afterAutospacing="1"/>
        <w:ind w:firstLine="42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от 04.09.2017 г. № 69</w:t>
      </w:r>
    </w:p>
    <w:p w:rsidR="00C73B16" w:rsidRPr="00C73B16" w:rsidRDefault="00C73B16" w:rsidP="00C73B16">
      <w:pPr>
        <w:spacing w:before="100" w:beforeAutospacing="1" w:after="100" w:afterAutospacing="1"/>
        <w:ind w:firstLine="42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 </w:t>
      </w:r>
    </w:p>
    <w:p w:rsidR="00C73B16" w:rsidRPr="00C73B16" w:rsidRDefault="00C73B16" w:rsidP="00C73B16">
      <w:pPr>
        <w:spacing w:before="100" w:beforeAutospacing="1" w:after="100" w:afterAutospacing="1"/>
        <w:ind w:firstLine="42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5" w:tgtFrame="_blank" w:history="1">
        <w:r w:rsidRPr="00C73B16">
          <w:rPr>
            <w:rFonts w:ascii="Times New Roman" w:eastAsia="Times New Roman" w:hAnsi="Times New Roman" w:cs="Times New Roman"/>
            <w:color w:val="0000FF"/>
            <w:sz w:val="24"/>
            <w:szCs w:val="24"/>
            <w:u w:val="single"/>
            <w:lang w:eastAsia="ru-RU"/>
          </w:rPr>
          <w:t>№ 73 от 08.10.2018</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6" w:tgtFrame="_blank" w:history="1">
        <w:r w:rsidRPr="00C73B16">
          <w:rPr>
            <w:rFonts w:ascii="Times New Roman" w:eastAsia="Times New Roman" w:hAnsi="Times New Roman" w:cs="Times New Roman"/>
            <w:color w:val="0000FF"/>
            <w:sz w:val="24"/>
            <w:szCs w:val="24"/>
            <w:u w:val="single"/>
            <w:lang w:eastAsia="ru-RU"/>
          </w:rPr>
          <w:t>№ 88 от 02.11.2018</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7" w:tgtFrame="_blank" w:history="1">
        <w:r w:rsidRPr="00C73B16">
          <w:rPr>
            <w:rFonts w:ascii="Times New Roman" w:eastAsia="Times New Roman" w:hAnsi="Times New Roman" w:cs="Times New Roman"/>
            <w:color w:val="0000FF"/>
            <w:sz w:val="24"/>
            <w:szCs w:val="24"/>
            <w:u w:val="single"/>
            <w:lang w:eastAsia="ru-RU"/>
          </w:rPr>
          <w:t>№ 41 от 22.06.2021)</w:t>
        </w:r>
      </w:hyperlink>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hyperlink r:id="rId8" w:tgtFrame="_blank" w:history="1">
        <w:r w:rsidRPr="00C73B16">
          <w:rPr>
            <w:rFonts w:ascii="Times New Roman" w:eastAsia="Times New Roman" w:hAnsi="Times New Roman" w:cs="Times New Roman"/>
            <w:color w:val="0000FF"/>
            <w:sz w:val="24"/>
            <w:szCs w:val="24"/>
            <w:u w:val="single"/>
            <w:lang w:eastAsia="ru-RU"/>
          </w:rPr>
          <w:t>(в редакции постановления № 76 от 02.09.2021)</w:t>
        </w:r>
      </w:hyperlink>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hyperlink r:id="rId9" w:tgtFrame="_blank" w:history="1">
        <w:r w:rsidRPr="00C73B16">
          <w:rPr>
            <w:rFonts w:ascii="Times New Roman" w:eastAsia="Times New Roman" w:hAnsi="Times New Roman" w:cs="Times New Roman"/>
            <w:color w:val="0000FF"/>
            <w:sz w:val="24"/>
            <w:szCs w:val="24"/>
            <w:u w:val="single"/>
            <w:lang w:eastAsia="ru-RU"/>
          </w:rPr>
          <w:t>(в редакции постановления № 65 от 29.08.2022)</w:t>
        </w:r>
      </w:hyperlink>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hyperlink r:id="rId10" w:tgtFrame="_blank" w:history="1">
        <w:r w:rsidRPr="00C73B16">
          <w:rPr>
            <w:rFonts w:ascii="Times New Roman" w:eastAsia="Times New Roman" w:hAnsi="Times New Roman" w:cs="Times New Roman"/>
            <w:color w:val="0000FF"/>
            <w:sz w:val="24"/>
            <w:szCs w:val="24"/>
            <w:u w:val="single"/>
            <w:lang w:eastAsia="ru-RU"/>
          </w:rPr>
          <w:t>(в редакции постановления № 75 от 14.09.2022)</w:t>
        </w:r>
      </w:hyperlink>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hyperlink r:id="rId11" w:tgtFrame="_blank" w:history="1">
        <w:r w:rsidRPr="00C73B16">
          <w:rPr>
            <w:rFonts w:ascii="Times New Roman" w:eastAsia="Times New Roman" w:hAnsi="Times New Roman" w:cs="Times New Roman"/>
            <w:color w:val="0000FF"/>
            <w:sz w:val="24"/>
            <w:szCs w:val="24"/>
            <w:u w:val="single"/>
            <w:lang w:eastAsia="ru-RU"/>
          </w:rPr>
          <w:t> </w:t>
        </w:r>
      </w:hyperlink>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Руководствуясь Федеральным законом от </w:t>
      </w:r>
      <w:hyperlink r:id="rId12" w:tgtFrame="_blank" w:history="1">
        <w:r w:rsidRPr="00C73B16">
          <w:rPr>
            <w:rFonts w:ascii="Times New Roman" w:eastAsia="Times New Roman" w:hAnsi="Times New Roman" w:cs="Times New Roman"/>
            <w:color w:val="0000FF"/>
            <w:sz w:val="24"/>
            <w:szCs w:val="24"/>
            <w:u w:val="single"/>
            <w:lang w:eastAsia="ru-RU"/>
          </w:rPr>
          <w:t>27.07.2010 № 210-ФЗ</w:t>
        </w:r>
      </w:hyperlink>
      <w:r w:rsidRPr="00C73B16">
        <w:rPr>
          <w:rFonts w:ascii="Times New Roman" w:eastAsia="Times New Roman" w:hAnsi="Times New Roman" w:cs="Times New Roman"/>
          <w:sz w:val="24"/>
          <w:szCs w:val="24"/>
          <w:lang w:eastAsia="ru-RU"/>
        </w:rPr>
        <w:t xml:space="preserve"> </w:t>
      </w:r>
      <w:hyperlink r:id="rId13" w:tgtFrame="_blank" w:history="1">
        <w:r w:rsidRPr="00C73B16">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C73B16">
        <w:rPr>
          <w:rFonts w:ascii="Times New Roman" w:eastAsia="Times New Roman" w:hAnsi="Times New Roman" w:cs="Times New Roman"/>
          <w:sz w:val="24"/>
          <w:szCs w:val="24"/>
          <w:lang w:eastAsia="ru-RU"/>
        </w:rPr>
        <w:t xml:space="preserve">,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ПОСТАНОВЛЯЮ:</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1. Утвердить Административный регламент 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(Приложение).</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 Опубликовать настоящее постановление в газете и разместить в информационно - коммуникационной сети Интернет</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3. </w:t>
      </w:r>
      <w:proofErr w:type="gramStart"/>
      <w:r w:rsidRPr="00C73B16">
        <w:rPr>
          <w:rFonts w:ascii="Times New Roman" w:eastAsia="Times New Roman" w:hAnsi="Times New Roman" w:cs="Times New Roman"/>
          <w:sz w:val="24"/>
          <w:szCs w:val="24"/>
          <w:lang w:eastAsia="ru-RU"/>
        </w:rPr>
        <w:t>Контроль за</w:t>
      </w:r>
      <w:proofErr w:type="gramEnd"/>
      <w:r w:rsidRPr="00C73B16">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Глава Увалобитиинского</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сельского поселения </w:t>
      </w:r>
      <w:proofErr w:type="spellStart"/>
      <w:r w:rsidRPr="00C73B16">
        <w:rPr>
          <w:rFonts w:ascii="Times New Roman" w:eastAsia="Times New Roman" w:hAnsi="Times New Roman" w:cs="Times New Roman"/>
          <w:sz w:val="24"/>
          <w:szCs w:val="24"/>
          <w:lang w:eastAsia="ru-RU"/>
        </w:rPr>
        <w:t>А.Н.Сильванович</w:t>
      </w:r>
      <w:proofErr w:type="spellEnd"/>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br w:type="page"/>
      </w:r>
    </w:p>
    <w:p w:rsidR="00C73B16" w:rsidRPr="00C73B16" w:rsidRDefault="00C73B16" w:rsidP="00C73B16">
      <w:pPr>
        <w:spacing w:before="100" w:beforeAutospacing="1" w:after="100" w:afterAutospacing="1"/>
        <w:ind w:left="5103"/>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lastRenderedPageBreak/>
        <w:t xml:space="preserve">Приложение </w:t>
      </w:r>
    </w:p>
    <w:p w:rsidR="00C73B16" w:rsidRPr="00C73B16" w:rsidRDefault="00C73B16" w:rsidP="00C73B16">
      <w:pPr>
        <w:spacing w:before="100" w:beforeAutospacing="1" w:after="100" w:afterAutospacing="1"/>
        <w:ind w:left="5812"/>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к постановлению Администрации</w:t>
      </w:r>
    </w:p>
    <w:p w:rsidR="00C73B16" w:rsidRPr="00C73B16" w:rsidRDefault="00C73B16" w:rsidP="00C73B16">
      <w:pPr>
        <w:spacing w:before="100" w:beforeAutospacing="1" w:after="100" w:afterAutospacing="1"/>
        <w:ind w:left="5812"/>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 xml:space="preserve">Увалобитиинского сельского поселения </w:t>
      </w:r>
    </w:p>
    <w:p w:rsidR="00C73B16" w:rsidRPr="00C73B16" w:rsidRDefault="00C73B16" w:rsidP="00C73B16">
      <w:pPr>
        <w:spacing w:before="100" w:beforeAutospacing="1" w:after="100" w:afterAutospacing="1"/>
        <w:ind w:left="5812"/>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Саргатского муниципального района Омской области</w:t>
      </w:r>
    </w:p>
    <w:p w:rsidR="00C73B16" w:rsidRPr="00C73B16" w:rsidRDefault="00C73B16" w:rsidP="00C73B16">
      <w:pPr>
        <w:spacing w:before="100" w:beforeAutospacing="1" w:after="100" w:afterAutospacing="1"/>
        <w:ind w:left="5812"/>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от 04.09.2017 № 69</w:t>
      </w:r>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14" w:tgtFrame="_blank" w:history="1">
        <w:r w:rsidRPr="00C73B16">
          <w:rPr>
            <w:rFonts w:ascii="Times New Roman" w:eastAsia="Times New Roman" w:hAnsi="Times New Roman" w:cs="Times New Roman"/>
            <w:color w:val="0000FF"/>
            <w:sz w:val="24"/>
            <w:szCs w:val="24"/>
            <w:u w:val="single"/>
            <w:lang w:eastAsia="ru-RU"/>
          </w:rPr>
          <w:t>№ 73 от 08.10.2018</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15" w:tgtFrame="_blank" w:history="1">
        <w:r w:rsidRPr="00C73B16">
          <w:rPr>
            <w:rFonts w:ascii="Times New Roman" w:eastAsia="Times New Roman" w:hAnsi="Times New Roman" w:cs="Times New Roman"/>
            <w:color w:val="0000FF"/>
            <w:sz w:val="24"/>
            <w:szCs w:val="24"/>
            <w:u w:val="single"/>
            <w:lang w:eastAsia="ru-RU"/>
          </w:rPr>
          <w:t>№ 88 от 02.11.2018</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редакции постановления </w:t>
      </w:r>
      <w:hyperlink r:id="rId16" w:tgtFrame="_blank" w:history="1">
        <w:r w:rsidRPr="00C73B16">
          <w:rPr>
            <w:rFonts w:ascii="Times New Roman" w:eastAsia="Times New Roman" w:hAnsi="Times New Roman" w:cs="Times New Roman"/>
            <w:color w:val="0000FF"/>
            <w:sz w:val="24"/>
            <w:szCs w:val="24"/>
            <w:u w:val="single"/>
            <w:lang w:eastAsia="ru-RU"/>
          </w:rPr>
          <w:t>№ 41 от 22.06.2021)</w:t>
        </w:r>
      </w:hyperlink>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hyperlink r:id="rId17" w:tgtFrame="_blank" w:history="1">
        <w:r w:rsidRPr="00C73B16">
          <w:rPr>
            <w:rFonts w:ascii="Times New Roman" w:eastAsia="Times New Roman" w:hAnsi="Times New Roman" w:cs="Times New Roman"/>
            <w:color w:val="0000FF"/>
            <w:sz w:val="24"/>
            <w:szCs w:val="24"/>
            <w:u w:val="single"/>
            <w:lang w:eastAsia="ru-RU"/>
          </w:rPr>
          <w:t>(в редакции постановления № 76 от 02.09.2021)</w:t>
        </w:r>
      </w:hyperlink>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hyperlink r:id="rId18" w:tgtFrame="_blank" w:history="1">
        <w:r w:rsidRPr="00C73B16">
          <w:rPr>
            <w:rFonts w:ascii="Times New Roman" w:eastAsia="Times New Roman" w:hAnsi="Times New Roman" w:cs="Times New Roman"/>
            <w:color w:val="0000FF"/>
            <w:sz w:val="24"/>
            <w:szCs w:val="24"/>
            <w:u w:val="single"/>
            <w:lang w:eastAsia="ru-RU"/>
          </w:rPr>
          <w:t>(в редакции постановления № 65 от 29.08.2022)</w:t>
        </w:r>
      </w:hyperlink>
    </w:p>
    <w:p w:rsidR="00C73B16" w:rsidRPr="00C73B16" w:rsidRDefault="00C73B16" w:rsidP="00C73B16">
      <w:pPr>
        <w:spacing w:before="100" w:beforeAutospacing="1" w:after="100" w:afterAutospacing="1"/>
        <w:jc w:val="right"/>
        <w:rPr>
          <w:rFonts w:ascii="Times New Roman" w:eastAsia="Times New Roman" w:hAnsi="Times New Roman" w:cs="Times New Roman"/>
          <w:sz w:val="24"/>
          <w:szCs w:val="24"/>
          <w:lang w:eastAsia="ru-RU"/>
        </w:rPr>
      </w:pPr>
      <w:hyperlink r:id="rId19" w:tgtFrame="_blank" w:history="1">
        <w:r w:rsidRPr="00C73B16">
          <w:rPr>
            <w:rFonts w:ascii="Times New Roman" w:eastAsia="Times New Roman" w:hAnsi="Times New Roman" w:cs="Times New Roman"/>
            <w:color w:val="0000FF"/>
            <w:sz w:val="24"/>
            <w:szCs w:val="24"/>
            <w:u w:val="single"/>
            <w:lang w:eastAsia="ru-RU"/>
          </w:rPr>
          <w:t>(в редакции постановления № 75 от 14.09.2022)</w:t>
        </w:r>
      </w:hyperlink>
    </w:p>
    <w:p w:rsidR="00C73B16" w:rsidRPr="00C73B16" w:rsidRDefault="00C73B16" w:rsidP="00C73B16">
      <w:pPr>
        <w:spacing w:before="82"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 xml:space="preserve">АДМИНИСТРАТИВНЫЙ РЕГЛАМЕНТ </w:t>
      </w:r>
    </w:p>
    <w:p w:rsidR="00C73B16" w:rsidRPr="00C73B16" w:rsidRDefault="00C73B16" w:rsidP="00C73B16">
      <w:pPr>
        <w:spacing w:before="82"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line="240" w:lineRule="atLeast"/>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2"/>
          <w:szCs w:val="32"/>
          <w:lang w:eastAsia="ru-RU"/>
        </w:rPr>
        <w:t> </w:t>
      </w:r>
    </w:p>
    <w:p w:rsidR="00C73B16" w:rsidRPr="00C73B16" w:rsidRDefault="00C73B16" w:rsidP="00C73B16">
      <w:pPr>
        <w:spacing w:before="96" w:after="100" w:afterAutospacing="1"/>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Раздел I. ОБЩИЕ ПОЛОЖЕНИЯ</w:t>
      </w:r>
    </w:p>
    <w:p w:rsidR="00C73B16" w:rsidRPr="00C73B16" w:rsidRDefault="00C73B16" w:rsidP="00C73B16">
      <w:pPr>
        <w:spacing w:before="100" w:beforeAutospacing="1" w:after="100" w:afterAutospacing="1" w:line="240" w:lineRule="atLeast"/>
        <w:ind w:right="2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 </w:t>
      </w:r>
    </w:p>
    <w:p w:rsidR="00C73B16" w:rsidRPr="00C73B16" w:rsidRDefault="00C73B16" w:rsidP="00C73B16">
      <w:pPr>
        <w:spacing w:before="106" w:after="100" w:afterAutospacing="1"/>
        <w:ind w:right="2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 ПРЕДМЕТ РЕГУЛИРОВАНИЯ АДМИНИСТРАТИВНОГО</w:t>
      </w:r>
    </w:p>
    <w:p w:rsidR="00C73B16" w:rsidRPr="00C73B16" w:rsidRDefault="00C73B16" w:rsidP="00C73B16">
      <w:pPr>
        <w:spacing w:before="19"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РЕГЛАМЕНТА</w:t>
      </w:r>
    </w:p>
    <w:p w:rsidR="00C73B16" w:rsidRPr="00C73B16" w:rsidRDefault="00C73B16" w:rsidP="00C73B16">
      <w:pPr>
        <w:spacing w:before="100" w:beforeAutospacing="1" w:after="100" w:afterAutospacing="1" w:line="240" w:lineRule="atLeast"/>
        <w:ind w:firstLine="74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2" w:after="100" w:afterAutospacing="1" w:line="322" w:lineRule="atLeast"/>
        <w:ind w:firstLine="74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1. </w:t>
      </w:r>
      <w:proofErr w:type="gramStart"/>
      <w:r w:rsidRPr="00C73B16">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исполнения и доступности муниципальной услуги по предоставлению в</w:t>
      </w:r>
      <w:proofErr w:type="gramEnd"/>
      <w:r w:rsidRPr="00C73B16">
        <w:rPr>
          <w:rFonts w:ascii="Times New Roman" w:eastAsia="Times New Roman" w:hAnsi="Times New Roman" w:cs="Times New Roman"/>
          <w:sz w:val="24"/>
          <w:szCs w:val="24"/>
          <w:lang w:eastAsia="ru-RU"/>
        </w:rPr>
        <w:t xml:space="preserve"> </w:t>
      </w:r>
      <w:proofErr w:type="gramStart"/>
      <w:r w:rsidRPr="00C73B16">
        <w:rPr>
          <w:rFonts w:ascii="Times New Roman" w:eastAsia="Times New Roman" w:hAnsi="Times New Roman" w:cs="Times New Roman"/>
          <w:sz w:val="24"/>
          <w:szCs w:val="24"/>
          <w:lang w:eastAsia="ru-RU"/>
        </w:rPr>
        <w:t>собственность или аренду земельных участков, находящихся в собственности Увалобитиинского сельского поселения Саргатского муниципального района Омской области, расположенных на территории Увалобитиинского сельского поселения Саргатского муниципального района Омской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устанавливает порядок</w:t>
      </w:r>
      <w:proofErr w:type="gramEnd"/>
      <w:r w:rsidRPr="00C73B16">
        <w:rPr>
          <w:rFonts w:ascii="Times New Roman" w:eastAsia="Times New Roman" w:hAnsi="Times New Roman" w:cs="Times New Roman"/>
          <w:sz w:val="24"/>
          <w:szCs w:val="24"/>
          <w:lang w:eastAsia="ru-RU"/>
        </w:rPr>
        <w:t xml:space="preserve"> и стандарт ее предоставления.</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Муниципальная услуга предоставляется в отношении земельных участков, находящихся в собственности Увалобитиинского сельского поселения Саргатского муниципального района Омской области, расположенных на территории Увалобитиинского сельского поселения Саргатского муниципального района Омской области в случаях, предусмотренных пунктом 1 статьи 39.18 </w:t>
      </w:r>
      <w:hyperlink r:id="rId20" w:tgtFrame="_blank" w:history="1">
        <w:r w:rsidRPr="00C73B16">
          <w:rPr>
            <w:rFonts w:ascii="Times New Roman" w:eastAsia="Times New Roman" w:hAnsi="Times New Roman" w:cs="Times New Roman"/>
            <w:color w:val="0000FF"/>
            <w:sz w:val="24"/>
            <w:szCs w:val="24"/>
            <w:u w:val="single"/>
            <w:lang w:eastAsia="ru-RU"/>
          </w:rPr>
          <w:t>Земельного кодекса</w:t>
        </w:r>
      </w:hyperlink>
      <w:r w:rsidRPr="00C73B16">
        <w:rPr>
          <w:rFonts w:ascii="Times New Roman" w:eastAsia="Times New Roman" w:hAnsi="Times New Roman" w:cs="Times New Roman"/>
          <w:sz w:val="24"/>
          <w:szCs w:val="24"/>
          <w:lang w:eastAsia="ru-RU"/>
        </w:rPr>
        <w:t xml:space="preserve"> Российской Федерации.</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ind w:left="262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 КРУГ ЗАЯВИТЕЛЕЙ</w:t>
      </w:r>
    </w:p>
    <w:p w:rsidR="00C73B16" w:rsidRPr="00C73B16" w:rsidRDefault="00C73B16" w:rsidP="00C73B16">
      <w:pPr>
        <w:spacing w:before="322"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Заявителями при предоставлении муниципальной услуги являются граждане или крестьянские (фермерские) хозяйства (далее - заявители), их представители.</w:t>
      </w:r>
    </w:p>
    <w:p w:rsidR="00C73B16" w:rsidRPr="00C73B16" w:rsidRDefault="00C73B16" w:rsidP="00C73B16">
      <w:pPr>
        <w:spacing w:before="100" w:beforeAutospacing="1" w:after="100" w:afterAutospacing="1" w:line="240" w:lineRule="atLeast"/>
        <w:ind w:left="758"/>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ind w:left="758"/>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3. ТРЕБОВАНИЯ К ПОРЯДКУ ИНФОРМИРОВАНИЯ</w:t>
      </w:r>
    </w:p>
    <w:p w:rsidR="00C73B16" w:rsidRPr="00C73B16" w:rsidRDefault="00C73B16" w:rsidP="00C73B16">
      <w:pPr>
        <w:spacing w:before="14"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О ПРЕДОСТАВЛЕНИИ МУНИЦИПАЛЬНОЙ УСЛУГИ</w:t>
      </w:r>
    </w:p>
    <w:p w:rsidR="00C73B16" w:rsidRPr="00C73B16" w:rsidRDefault="00C73B16" w:rsidP="00C73B16">
      <w:pPr>
        <w:spacing w:before="312" w:after="100" w:afterAutospacing="1" w:line="331"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Место нахождения Администрации Увалобитиинского сельского поселения Саргатского муниципального района Омской области (далее - Администрация): 646421, Омская области, Саргатский район, </w:t>
      </w:r>
      <w:proofErr w:type="spellStart"/>
      <w:r w:rsidRPr="00C73B16">
        <w:rPr>
          <w:rFonts w:ascii="Times New Roman" w:eastAsia="Times New Roman" w:hAnsi="Times New Roman" w:cs="Times New Roman"/>
          <w:sz w:val="24"/>
          <w:szCs w:val="24"/>
          <w:lang w:eastAsia="ru-RU"/>
        </w:rPr>
        <w:t>д</w:t>
      </w:r>
      <w:proofErr w:type="gramStart"/>
      <w:r w:rsidRPr="00C73B16">
        <w:rPr>
          <w:rFonts w:ascii="Times New Roman" w:eastAsia="Times New Roman" w:hAnsi="Times New Roman" w:cs="Times New Roman"/>
          <w:sz w:val="24"/>
          <w:szCs w:val="24"/>
          <w:lang w:eastAsia="ru-RU"/>
        </w:rPr>
        <w:t>.У</w:t>
      </w:r>
      <w:proofErr w:type="gramEnd"/>
      <w:r w:rsidRPr="00C73B16">
        <w:rPr>
          <w:rFonts w:ascii="Times New Roman" w:eastAsia="Times New Roman" w:hAnsi="Times New Roman" w:cs="Times New Roman"/>
          <w:sz w:val="24"/>
          <w:szCs w:val="24"/>
          <w:lang w:eastAsia="ru-RU"/>
        </w:rPr>
        <w:t>вальная</w:t>
      </w:r>
      <w:proofErr w:type="spellEnd"/>
      <w:r w:rsidRPr="00C73B16">
        <w:rPr>
          <w:rFonts w:ascii="Times New Roman" w:eastAsia="Times New Roman" w:hAnsi="Times New Roman" w:cs="Times New Roman"/>
          <w:sz w:val="24"/>
          <w:szCs w:val="24"/>
          <w:lang w:eastAsia="ru-RU"/>
        </w:rPr>
        <w:t xml:space="preserve"> Бития, </w:t>
      </w:r>
      <w:proofErr w:type="spellStart"/>
      <w:r w:rsidRPr="00C73B16">
        <w:rPr>
          <w:rFonts w:ascii="Times New Roman" w:eastAsia="Times New Roman" w:hAnsi="Times New Roman" w:cs="Times New Roman"/>
          <w:sz w:val="24"/>
          <w:szCs w:val="24"/>
          <w:lang w:eastAsia="ru-RU"/>
        </w:rPr>
        <w:t>ул.Центральная</w:t>
      </w:r>
      <w:proofErr w:type="spellEnd"/>
      <w:r w:rsidRPr="00C73B16">
        <w:rPr>
          <w:rFonts w:ascii="Times New Roman" w:eastAsia="Times New Roman" w:hAnsi="Times New Roman" w:cs="Times New Roman"/>
          <w:sz w:val="24"/>
          <w:szCs w:val="24"/>
          <w:lang w:eastAsia="ru-RU"/>
        </w:rPr>
        <w:t>, д. 19.</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Контактные телефоны:8 (38178) 34-118;</w:t>
      </w:r>
    </w:p>
    <w:p w:rsidR="00C73B16" w:rsidRPr="00C73B16" w:rsidRDefault="00C73B16" w:rsidP="00C73B16">
      <w:pPr>
        <w:spacing w:before="5"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xml:space="preserve">Адрес электронной почты Администрации в информационно </w:t>
      </w:r>
      <w:proofErr w:type="gramStart"/>
      <w:r w:rsidRPr="00C73B16">
        <w:rPr>
          <w:rFonts w:ascii="Times New Roman" w:eastAsia="Times New Roman" w:hAnsi="Times New Roman" w:cs="Times New Roman"/>
          <w:sz w:val="24"/>
          <w:szCs w:val="24"/>
          <w:lang w:eastAsia="ru-RU"/>
        </w:rPr>
        <w:t>-т</w:t>
      </w:r>
      <w:proofErr w:type="gramEnd"/>
      <w:r w:rsidRPr="00C73B16">
        <w:rPr>
          <w:rFonts w:ascii="Times New Roman" w:eastAsia="Times New Roman" w:hAnsi="Times New Roman" w:cs="Times New Roman"/>
          <w:sz w:val="24"/>
          <w:szCs w:val="24"/>
          <w:lang w:eastAsia="ru-RU"/>
        </w:rPr>
        <w:t>елекоммуникационной сети «Интернет» (далее - сеть «Интернет») (далее - электронная почта).</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График работы Администрации:</w:t>
      </w:r>
    </w:p>
    <w:p w:rsidR="00C73B16" w:rsidRPr="00C73B16" w:rsidRDefault="00C73B16" w:rsidP="00C73B16">
      <w:pPr>
        <w:spacing w:before="100" w:beforeAutospacing="1" w:after="100" w:afterAutospacing="1" w:line="322" w:lineRule="atLeast"/>
        <w:ind w:left="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понедельник – пятница с 8:30 до 17:30, </w:t>
      </w:r>
    </w:p>
    <w:p w:rsidR="00C73B16" w:rsidRPr="00C73B16" w:rsidRDefault="00C73B16" w:rsidP="00C73B16">
      <w:pPr>
        <w:spacing w:before="100" w:beforeAutospacing="1" w:after="100" w:afterAutospacing="1" w:line="322" w:lineRule="atLeast"/>
        <w:ind w:left="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обеденный перерыв: с 12:00 до 14:00.</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Выходные дни: суббота, воскресенье.</w:t>
      </w:r>
    </w:p>
    <w:p w:rsidR="00C73B16" w:rsidRPr="00C73B16" w:rsidRDefault="00C73B16" w:rsidP="00C73B16">
      <w:pPr>
        <w:spacing w:before="100" w:beforeAutospacing="1" w:after="100" w:afterAutospacing="1"/>
        <w:ind w:firstLine="540"/>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xml:space="preserve">Информация о месте нахождения, графике работы Администрации, порядке предоставления муниципальной услуги могут быть получены непосредственно в отделе Администрации,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t>
      </w:r>
      <w:hyperlink r:id="rId21" w:history="1">
        <w:r w:rsidRPr="00C73B16">
          <w:rPr>
            <w:rFonts w:ascii="Times New Roman" w:eastAsia="Times New Roman" w:hAnsi="Times New Roman" w:cs="Times New Roman"/>
            <w:color w:val="000000"/>
            <w:sz w:val="24"/>
            <w:szCs w:val="24"/>
            <w:u w:val="single"/>
            <w:lang w:eastAsia="ru-RU"/>
          </w:rPr>
          <w:t>www.gosuslugi.ru</w:t>
        </w:r>
      </w:hyperlink>
      <w:r w:rsidRPr="00C73B16">
        <w:rPr>
          <w:rFonts w:ascii="Times New Roman" w:eastAsia="Times New Roman" w:hAnsi="Times New Roman" w:cs="Times New Roman"/>
          <w:sz w:val="24"/>
          <w:szCs w:val="24"/>
          <w:lang w:eastAsia="ru-RU"/>
        </w:rPr>
        <w:t xml:space="preserve"> (далее - Единый портал) и государственную информационную систему "Портал государственных и муниципальных услуг Омской области</w:t>
      </w:r>
      <w:proofErr w:type="gramEnd"/>
      <w:r w:rsidRPr="00C73B16">
        <w:rPr>
          <w:rFonts w:ascii="Times New Roman" w:eastAsia="Times New Roman" w:hAnsi="Times New Roman" w:cs="Times New Roman"/>
          <w:sz w:val="24"/>
          <w:szCs w:val="24"/>
          <w:lang w:eastAsia="ru-RU"/>
        </w:rPr>
        <w:t>" по адресу: www.pgu.omskportal.ru (далее - Портал), а также на информационных стендах в помещениях Администрации.</w:t>
      </w:r>
    </w:p>
    <w:p w:rsidR="00C73B16" w:rsidRPr="00C73B16" w:rsidRDefault="00C73B16" w:rsidP="00C73B16">
      <w:pPr>
        <w:spacing w:before="100" w:beforeAutospacing="1" w:after="100" w:afterAutospacing="1"/>
        <w:ind w:firstLine="54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Сведения о ходе предоставления муниципальной услуги могут быть получены непосредственно в отделе Администрации в сети "Интернет" на официальном сайте Администрации, по электронной почте или через Единый портал и (или) Портал.</w:t>
      </w:r>
    </w:p>
    <w:p w:rsidR="00C73B16" w:rsidRPr="00C73B16" w:rsidRDefault="00C73B16" w:rsidP="00C73B16">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Информация о месте нахождения, графике работы, справочных телефонах структурных подразделений Федеральной службы государственной регистрации, кадастра и картографии (далее - </w:t>
      </w:r>
      <w:proofErr w:type="spellStart"/>
      <w:r w:rsidRPr="00C73B16">
        <w:rPr>
          <w:rFonts w:ascii="Times New Roman" w:eastAsia="Times New Roman" w:hAnsi="Times New Roman" w:cs="Times New Roman"/>
          <w:sz w:val="24"/>
          <w:szCs w:val="24"/>
          <w:lang w:eastAsia="ru-RU"/>
        </w:rPr>
        <w:t>Росреестр</w:t>
      </w:r>
      <w:proofErr w:type="spellEnd"/>
      <w:r w:rsidRPr="00C73B16">
        <w:rPr>
          <w:rFonts w:ascii="Times New Roman" w:eastAsia="Times New Roman" w:hAnsi="Times New Roman" w:cs="Times New Roman"/>
          <w:sz w:val="24"/>
          <w:szCs w:val="24"/>
          <w:lang w:eastAsia="ru-RU"/>
        </w:rPr>
        <w:t xml:space="preserve">), Федеральной налоговой службы размещена на их официальных сайтах в сети «Интернет» по адресам </w:t>
      </w:r>
      <w:hyperlink r:id="rId22" w:history="1">
        <w:r w:rsidRPr="00C73B16">
          <w:rPr>
            <w:rFonts w:ascii="Times New Roman" w:eastAsia="Times New Roman" w:hAnsi="Times New Roman" w:cs="Times New Roman"/>
            <w:color w:val="000000"/>
            <w:sz w:val="24"/>
            <w:szCs w:val="24"/>
            <w:u w:val="single"/>
            <w:lang w:eastAsia="ru-RU"/>
          </w:rPr>
          <w:t>www.rosreestr.ru</w:t>
        </w:r>
      </w:hyperlink>
      <w:r w:rsidRPr="00C73B16">
        <w:rPr>
          <w:rFonts w:ascii="Times New Roman" w:eastAsia="Times New Roman" w:hAnsi="Times New Roman" w:cs="Times New Roman"/>
          <w:sz w:val="24"/>
          <w:szCs w:val="24"/>
          <w:lang w:eastAsia="ru-RU"/>
        </w:rPr>
        <w:t xml:space="preserve"> и </w:t>
      </w:r>
      <w:hyperlink r:id="rId23" w:history="1">
        <w:r w:rsidRPr="00C73B16">
          <w:rPr>
            <w:rFonts w:ascii="Times New Roman" w:eastAsia="Times New Roman" w:hAnsi="Times New Roman" w:cs="Times New Roman"/>
            <w:color w:val="000000"/>
            <w:sz w:val="24"/>
            <w:szCs w:val="24"/>
            <w:u w:val="single"/>
            <w:lang w:eastAsia="ru-RU"/>
          </w:rPr>
          <w:t>www.nalog.ru</w:t>
        </w:r>
      </w:hyperlink>
      <w:r w:rsidRPr="00C73B16">
        <w:rPr>
          <w:rFonts w:ascii="Times New Roman" w:eastAsia="Times New Roman" w:hAnsi="Times New Roman" w:cs="Times New Roman"/>
          <w:sz w:val="24"/>
          <w:szCs w:val="24"/>
          <w:lang w:eastAsia="ru-RU"/>
        </w:rPr>
        <w:t xml:space="preserve"> соответственно.</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Информация о месте нахождения, графике работы, справочных телефонах Увалобитиинского сельского поселения Саргатского муниципального района Омской области размещена на их официальных сайтах в сети "Интернет".</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 По вопросам предоставления муниципальной услуги специалистами отдела Администрации предоставляется информация о:</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 </w:t>
      </w:r>
      <w:proofErr w:type="gramStart"/>
      <w:r w:rsidRPr="00C73B16">
        <w:rPr>
          <w:rFonts w:ascii="Times New Roman" w:eastAsia="Times New Roman" w:hAnsi="Times New Roman" w:cs="Times New Roman"/>
          <w:sz w:val="24"/>
          <w:szCs w:val="24"/>
          <w:lang w:eastAsia="ru-RU"/>
        </w:rPr>
        <w:t>перечне</w:t>
      </w:r>
      <w:proofErr w:type="gramEnd"/>
      <w:r w:rsidRPr="00C73B16">
        <w:rPr>
          <w:rFonts w:ascii="Times New Roman" w:eastAsia="Times New Roman" w:hAnsi="Times New Roman" w:cs="Times New Roman"/>
          <w:sz w:val="24"/>
          <w:szCs w:val="24"/>
          <w:lang w:eastAsia="ru-RU"/>
        </w:rPr>
        <w:t xml:space="preserve"> документов, необходимых для получения муниципальной услуги, комплектности (достаточности) представленных документов;</w:t>
      </w:r>
    </w:p>
    <w:p w:rsidR="00C73B16" w:rsidRPr="00C73B16" w:rsidRDefault="00C73B16" w:rsidP="00C73B16">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времени приема и выдачи документов;</w:t>
      </w:r>
    </w:p>
    <w:p w:rsidR="00C73B16" w:rsidRPr="00C73B16" w:rsidRDefault="00C73B16" w:rsidP="00C73B16">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proofErr w:type="gramStart"/>
      <w:r w:rsidRPr="00C73B16">
        <w:rPr>
          <w:rFonts w:ascii="Times New Roman" w:eastAsia="Times New Roman" w:hAnsi="Times New Roman" w:cs="Times New Roman"/>
          <w:sz w:val="24"/>
          <w:szCs w:val="24"/>
          <w:lang w:eastAsia="ru-RU"/>
        </w:rPr>
        <w:t>сроках</w:t>
      </w:r>
      <w:proofErr w:type="gramEnd"/>
      <w:r w:rsidRPr="00C73B16">
        <w:rPr>
          <w:rFonts w:ascii="Times New Roman" w:eastAsia="Times New Roman" w:hAnsi="Times New Roman" w:cs="Times New Roman"/>
          <w:sz w:val="24"/>
          <w:szCs w:val="24"/>
          <w:lang w:eastAsia="ru-RU"/>
        </w:rPr>
        <w:t xml:space="preserve"> предоставления муниципальной услуги;</w:t>
      </w:r>
    </w:p>
    <w:p w:rsidR="00C73B16" w:rsidRPr="00C73B16" w:rsidRDefault="00C73B16" w:rsidP="00C73B16">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proofErr w:type="gramStart"/>
      <w:r w:rsidRPr="00C73B16">
        <w:rPr>
          <w:rFonts w:ascii="Times New Roman" w:eastAsia="Times New Roman" w:hAnsi="Times New Roman" w:cs="Times New Roman"/>
          <w:sz w:val="24"/>
          <w:szCs w:val="24"/>
          <w:lang w:eastAsia="ru-RU"/>
        </w:rPr>
        <w:t>порядке</w:t>
      </w:r>
      <w:proofErr w:type="gramEnd"/>
      <w:r w:rsidRPr="00C73B16">
        <w:rPr>
          <w:rFonts w:ascii="Times New Roman" w:eastAsia="Times New Roman" w:hAnsi="Times New Roman" w:cs="Times New Roman"/>
          <w:sz w:val="24"/>
          <w:szCs w:val="24"/>
          <w:lang w:eastAsia="ru-RU"/>
        </w:rPr>
        <w:t xml:space="preserve"> предоставления муниципальной услуги;</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w:t>
      </w:r>
      <w:r w:rsidRPr="00C73B16">
        <w:rPr>
          <w:rFonts w:ascii="Times New Roman" w:eastAsia="Times New Roman" w:hAnsi="Times New Roman" w:cs="Times New Roman"/>
          <w:sz w:val="14"/>
          <w:szCs w:val="14"/>
          <w:lang w:eastAsia="ru-RU"/>
        </w:rPr>
        <w:t xml:space="preserve">     </w:t>
      </w:r>
      <w:proofErr w:type="gramStart"/>
      <w:r w:rsidRPr="00C73B16">
        <w:rPr>
          <w:rFonts w:ascii="Times New Roman" w:eastAsia="Times New Roman" w:hAnsi="Times New Roman" w:cs="Times New Roman"/>
          <w:sz w:val="24"/>
          <w:szCs w:val="24"/>
          <w:lang w:eastAsia="ru-RU"/>
        </w:rPr>
        <w:t>порядке</w:t>
      </w:r>
      <w:proofErr w:type="gramEnd"/>
      <w:r w:rsidRPr="00C73B16">
        <w:rPr>
          <w:rFonts w:ascii="Times New Roman" w:eastAsia="Times New Roman" w:hAnsi="Times New Roman" w:cs="Times New Roman"/>
          <w:sz w:val="24"/>
          <w:szCs w:val="24"/>
          <w:lang w:eastAsia="ru-RU"/>
        </w:rPr>
        <w:t xml:space="preserve"> обжалования действий (бездействия) и решений, осуществляемых и принимаемых в ходе предоставления муниципальной услуги.</w:t>
      </w:r>
    </w:p>
    <w:p w:rsidR="00C73B16" w:rsidRPr="00C73B16" w:rsidRDefault="00C73B16" w:rsidP="00C73B16">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Сведения о муниципальной услуге размещаются на Едином портале, Портале.</w:t>
      </w:r>
    </w:p>
    <w:p w:rsidR="00C73B16" w:rsidRPr="00C73B16" w:rsidRDefault="00C73B16" w:rsidP="00C73B16">
      <w:pPr>
        <w:spacing w:before="100" w:beforeAutospacing="1" w:after="100" w:afterAutospacing="1" w:line="240" w:lineRule="atLeast"/>
        <w:ind w:left="60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6" w:after="100" w:afterAutospacing="1"/>
        <w:ind w:left="60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 xml:space="preserve">Раздел II. СТАНДАРТ ПРЕДОСТАВЛЕНИЯ </w:t>
      </w:r>
      <w:proofErr w:type="gramStart"/>
      <w:r w:rsidRPr="00C73B16">
        <w:rPr>
          <w:rFonts w:ascii="Times New Roman" w:eastAsia="Times New Roman" w:hAnsi="Times New Roman" w:cs="Times New Roman"/>
          <w:b/>
          <w:bCs/>
          <w:sz w:val="30"/>
          <w:szCs w:val="30"/>
          <w:lang w:eastAsia="ru-RU"/>
        </w:rPr>
        <w:t>МУНИЦИПАЛЬНОЙ</w:t>
      </w:r>
      <w:proofErr w:type="gramEnd"/>
    </w:p>
    <w:p w:rsidR="00C73B16" w:rsidRPr="00C73B16" w:rsidRDefault="00C73B16" w:rsidP="00C73B16">
      <w:pPr>
        <w:spacing w:before="19"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УСЛУГИ</w:t>
      </w:r>
    </w:p>
    <w:p w:rsidR="00C73B16" w:rsidRPr="00C73B16" w:rsidRDefault="00C73B16" w:rsidP="00C73B16">
      <w:pPr>
        <w:spacing w:before="100" w:beforeAutospacing="1" w:after="100" w:afterAutospacing="1" w:line="240" w:lineRule="atLeast"/>
        <w:ind w:left="68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1" w:after="100" w:afterAutospacing="1"/>
        <w:ind w:left="68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4. НАИМЕНОВАНИЕ МУНИЦИПАЛЬНОЙ УСЛУГИ</w:t>
      </w:r>
    </w:p>
    <w:p w:rsidR="00C73B16" w:rsidRPr="00C73B16" w:rsidRDefault="00C73B16" w:rsidP="00C73B16">
      <w:pPr>
        <w:spacing w:before="322"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Наименование муниципальной услуги - предоставление в собственность или аренду земельных участков, находящихся в муниципальной собственности, (далее - земельные участки), гражданам для индивидуального жилищного строительства (далее - ИЖС), ведения личного подсобного хозяйства (далее - ЛПХ)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(далее -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его деятельности.</w:t>
      </w:r>
    </w:p>
    <w:p w:rsidR="00C73B16" w:rsidRPr="00C73B16" w:rsidRDefault="00C73B16" w:rsidP="00C73B16">
      <w:pPr>
        <w:spacing w:before="100" w:beforeAutospacing="1" w:after="100" w:afterAutospacing="1" w:line="240" w:lineRule="atLeast"/>
        <w:ind w:right="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1" w:after="100" w:afterAutospacing="1"/>
        <w:ind w:right="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5. НАИМЕНОВАНИЕ ОРГАНА, ПРЕДОСТАВЛЯЮЩЕГО</w:t>
      </w:r>
    </w:p>
    <w:p w:rsidR="00C73B16" w:rsidRPr="00C73B16" w:rsidRDefault="00C73B16" w:rsidP="00C73B16">
      <w:pPr>
        <w:spacing w:before="19"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МУНИЦИПАЛЬНУЮ УСЛУГУ</w:t>
      </w:r>
    </w:p>
    <w:p w:rsidR="00C73B16" w:rsidRPr="00C73B16" w:rsidRDefault="00C73B16" w:rsidP="00C73B16">
      <w:pPr>
        <w:spacing w:before="100" w:beforeAutospacing="1" w:after="100" w:afterAutospacing="1" w:line="322" w:lineRule="atLeast"/>
        <w:ind w:right="6" w:firstLine="72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Муниципальную услугу предоставляет Администрация.</w:t>
      </w:r>
    </w:p>
    <w:p w:rsidR="00C73B16" w:rsidRPr="00C73B16" w:rsidRDefault="00C73B16" w:rsidP="00C73B16">
      <w:pPr>
        <w:spacing w:before="100" w:beforeAutospacing="1" w:after="100" w:afterAutospacing="1" w:line="322" w:lineRule="atLeast"/>
        <w:ind w:right="6" w:firstLine="72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При предоставлении муниципальной услуги осуществляется межведомственное взаимодействие </w:t>
      </w:r>
      <w:proofErr w:type="gramStart"/>
      <w:r w:rsidRPr="00C73B16">
        <w:rPr>
          <w:rFonts w:ascii="Times New Roman" w:eastAsia="Times New Roman" w:hAnsi="Times New Roman" w:cs="Times New Roman"/>
          <w:sz w:val="24"/>
          <w:szCs w:val="24"/>
          <w:lang w:eastAsia="ru-RU"/>
        </w:rPr>
        <w:t>с</w:t>
      </w:r>
      <w:proofErr w:type="gramEnd"/>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left="72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proofErr w:type="spellStart"/>
      <w:r w:rsidRPr="00C73B16">
        <w:rPr>
          <w:rFonts w:ascii="Times New Roman" w:eastAsia="Times New Roman" w:hAnsi="Times New Roman" w:cs="Times New Roman"/>
          <w:sz w:val="24"/>
          <w:szCs w:val="24"/>
          <w:lang w:eastAsia="ru-RU"/>
        </w:rPr>
        <w:t>Росреестром</w:t>
      </w:r>
      <w:proofErr w:type="spellEnd"/>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left="72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Федеральной налоговой службой;</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8. </w:t>
      </w:r>
      <w:proofErr w:type="gramStart"/>
      <w:r w:rsidRPr="00C73B16">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w:t>
      </w:r>
      <w:r w:rsidRPr="00C73B16">
        <w:rPr>
          <w:rFonts w:ascii="Times New Roman" w:eastAsia="Times New Roman" w:hAnsi="Times New Roman" w:cs="Times New Roman"/>
          <w:sz w:val="24"/>
          <w:szCs w:val="24"/>
          <w:lang w:eastAsia="ru-RU"/>
        </w:rPr>
        <w:lastRenderedPageBreak/>
        <w:t>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муниципальных услуг, утвержденных Решением Совета Саргатского</w:t>
      </w:r>
      <w:proofErr w:type="gramEnd"/>
      <w:r w:rsidRPr="00C73B16">
        <w:rPr>
          <w:rFonts w:ascii="Times New Roman" w:eastAsia="Times New Roman" w:hAnsi="Times New Roman" w:cs="Times New Roman"/>
          <w:sz w:val="24"/>
          <w:szCs w:val="24"/>
          <w:lang w:eastAsia="ru-RU"/>
        </w:rPr>
        <w:t xml:space="preserve"> муниципального района Омской области от 20.02.2012 № 4 «Об утверждении перечня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муниципальных услуг».</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8.1.Запрещено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40" w:lineRule="atLeast"/>
        <w:ind w:left="725" w:right="1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1" w:after="100" w:afterAutospacing="1"/>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Подраздел 6. РЕЗУЛЬТАТ ПРЕДОСТАВЛЕНИЯ </w:t>
      </w:r>
      <w:proofErr w:type="gramStart"/>
      <w:r w:rsidRPr="00C73B16">
        <w:rPr>
          <w:rFonts w:ascii="Times New Roman" w:eastAsia="Times New Roman" w:hAnsi="Times New Roman" w:cs="Times New Roman"/>
          <w:sz w:val="24"/>
          <w:szCs w:val="24"/>
          <w:lang w:eastAsia="ru-RU"/>
        </w:rPr>
        <w:t>МУНИЦИПАЛЬНОЙ</w:t>
      </w:r>
      <w:proofErr w:type="gramEnd"/>
    </w:p>
    <w:p w:rsidR="00C73B16" w:rsidRPr="00C73B16" w:rsidRDefault="00C73B16" w:rsidP="00C73B16">
      <w:pPr>
        <w:spacing w:before="19"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УСЛУГИ</w:t>
      </w:r>
    </w:p>
    <w:p w:rsidR="00C73B16" w:rsidRPr="00C73B16" w:rsidRDefault="00C73B16" w:rsidP="00C73B16">
      <w:pPr>
        <w:spacing w:before="322" w:after="100" w:afterAutospacing="1" w:line="322" w:lineRule="atLeast"/>
        <w:ind w:left="72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9.</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C73B16" w:rsidRPr="00C73B16" w:rsidRDefault="00C73B16" w:rsidP="00C73B16">
      <w:pPr>
        <w:spacing w:before="100" w:beforeAutospacing="1" w:after="100" w:afterAutospacing="1" w:line="322" w:lineRule="atLeast"/>
        <w:ind w:right="14"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направление (выдача) заявителю решения Администрации о возврате заявления при наличии оснований, предусмотренных подпунктом 1 пункта 26 Административного регламента;</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направление (выдача) заявителю решения Администрации об отказе в предварительном согласовании предоставления земельного участка при наличии оснований, установленных пунктом 8 статьи 39.15 </w:t>
      </w:r>
      <w:hyperlink r:id="rId24" w:tgtFrame="_blank" w:history="1">
        <w:r w:rsidRPr="00C73B16">
          <w:rPr>
            <w:rFonts w:ascii="Times New Roman" w:eastAsia="Times New Roman" w:hAnsi="Times New Roman" w:cs="Times New Roman"/>
            <w:color w:val="0000FF"/>
            <w:sz w:val="24"/>
            <w:szCs w:val="24"/>
            <w:u w:val="single"/>
            <w:lang w:eastAsia="ru-RU"/>
          </w:rPr>
          <w:t>Земельного кодекса</w:t>
        </w:r>
      </w:hyperlink>
      <w:r w:rsidRPr="00C73B16">
        <w:rPr>
          <w:rFonts w:ascii="Times New Roman" w:eastAsia="Times New Roman" w:hAnsi="Times New Roman" w:cs="Times New Roman"/>
          <w:sz w:val="24"/>
          <w:szCs w:val="24"/>
          <w:lang w:eastAsia="ru-RU"/>
        </w:rPr>
        <w:t xml:space="preserve"> Российской Федерации;</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направление (выдача) заявителю решения Администрации об отказе в предоставлении земельного участка при наличии оснований, установленных статьей 39.16 </w:t>
      </w:r>
      <w:hyperlink r:id="rId25" w:tgtFrame="_blank" w:history="1">
        <w:r w:rsidRPr="00C73B16">
          <w:rPr>
            <w:rFonts w:ascii="Times New Roman" w:eastAsia="Times New Roman" w:hAnsi="Times New Roman" w:cs="Times New Roman"/>
            <w:color w:val="0000FF"/>
            <w:sz w:val="24"/>
            <w:szCs w:val="24"/>
            <w:u w:val="single"/>
            <w:lang w:eastAsia="ru-RU"/>
          </w:rPr>
          <w:t>Земельного кодекса</w:t>
        </w:r>
      </w:hyperlink>
      <w:r w:rsidRPr="00C73B16">
        <w:rPr>
          <w:rFonts w:ascii="Times New Roman" w:eastAsia="Times New Roman" w:hAnsi="Times New Roman" w:cs="Times New Roman"/>
          <w:sz w:val="24"/>
          <w:szCs w:val="24"/>
          <w:lang w:eastAsia="ru-RU"/>
        </w:rPr>
        <w:t xml:space="preserve"> Российской Федерации;</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направление (выдача) заявителю проекта договора купли-продажи или проекта договора аренды земельного участка (если по истечении тридцати дней со дня опубликования извещения о предоставлении земельного участка для указанных целей заявления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о намерении участвовать в аукционе не поступили);</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направление (выдача) заявителю решения Администрации о предварительном согласовании предоставления земельного участка (если по истечении тридцати дней со дня опубликования извещения о предоставлении земельного участка для указанных целей заявления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 xml:space="preserve">Ф)Х о намерении участвовать в аукционе не поступили и </w:t>
      </w:r>
      <w:r w:rsidRPr="00C73B16">
        <w:rPr>
          <w:rFonts w:ascii="Times New Roman" w:eastAsia="Times New Roman" w:hAnsi="Times New Roman" w:cs="Times New Roman"/>
          <w:sz w:val="24"/>
          <w:szCs w:val="24"/>
          <w:lang w:eastAsia="ru-RU"/>
        </w:rPr>
        <w:lastRenderedPageBreak/>
        <w:t>земельный участок предстоит образовывать или его границы подлежат уточнению в соответствии с Федеральным законом "О государственном кадастре недвижимости");</w:t>
      </w:r>
    </w:p>
    <w:p w:rsidR="00C73B16" w:rsidRPr="00C73B16" w:rsidRDefault="00C73B16" w:rsidP="00C73B16">
      <w:pPr>
        <w:spacing w:before="67" w:after="100" w:afterAutospacing="1" w:line="322" w:lineRule="atLeast"/>
        <w:ind w:firstLine="72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направление (выдача) заявителю (лицу, обратившемуся с заявлением о предоставлении земельного участка) решения Администрации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w:t>
      </w:r>
      <w:proofErr w:type="gramEnd"/>
      <w:r w:rsidRPr="00C73B16">
        <w:rPr>
          <w:rFonts w:ascii="Times New Roman" w:eastAsia="Times New Roman" w:hAnsi="Times New Roman" w:cs="Times New Roman"/>
          <w:sz w:val="24"/>
          <w:szCs w:val="24"/>
          <w:lang w:eastAsia="ru-RU"/>
        </w:rPr>
        <w:t xml:space="preserve"> о предоставлении земельного участка для указанных целей заявлений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о намерении участвовать в аукционе);</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направление (выдача) заявителю (лицу, обратившемуся с заявлением о предварительном согласовании предоставления земельного участка) решения Администрации об отказе в предварительном согласовании предоставления земельного участка (в случае поступления в течение тридцати дней со дня опубликования извещения о предоставлении земельного участка для указанных целей заявлений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о намерении участвовать в аукционе).</w:t>
      </w:r>
    </w:p>
    <w:p w:rsidR="00C73B16" w:rsidRPr="00C73B16" w:rsidRDefault="00C73B16" w:rsidP="00C73B16">
      <w:pPr>
        <w:spacing w:before="100" w:beforeAutospacing="1" w:after="100" w:afterAutospacing="1"/>
        <w:ind w:firstLine="54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направление (выдача) заявителю решения Администрации об отказе в предоставлении муниципальной услуги при наличии основания, предусмотренного подпунктом 5 пункта 26 Административного регламента.</w:t>
      </w:r>
    </w:p>
    <w:p w:rsidR="00C73B16" w:rsidRPr="00C73B16" w:rsidRDefault="00C73B16" w:rsidP="00C73B16">
      <w:pPr>
        <w:spacing w:before="100" w:beforeAutospacing="1" w:after="100" w:afterAutospacing="1" w:line="240"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6"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7. СРОК ПРЕДОСТАВЛЕНИЯ МУНИЦИПАЛЬНОЙ УСЛУГИ</w:t>
      </w:r>
    </w:p>
    <w:p w:rsidR="00C73B16" w:rsidRPr="00C73B16" w:rsidRDefault="00C73B16" w:rsidP="00C73B16">
      <w:pPr>
        <w:spacing w:before="341" w:after="100" w:afterAutospacing="1"/>
        <w:ind w:left="749"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10.</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Срок предоставления муниципальной услуги составляет:</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десять дней со дня поступления заявления при принятии решения, предусмотренного подпунктом 1 пункта 9 Административного регламента, если заявление не соответствует требованиям пункта 14 Административного регламента, подано в неуполномоченный орган или к заявлению не приложены документы, предусмотренные пунктами 14.1 или 14.2 Административного регламента (при этом должны быть указаны все причины возврата заявления), либо решения, предусмотренного подпунктом 8 пункта 9 Административного регламента</w:t>
      </w:r>
      <w:proofErr w:type="gramEnd"/>
      <w:r w:rsidRPr="00C73B16">
        <w:rPr>
          <w:rFonts w:ascii="Times New Roman" w:eastAsia="Times New Roman" w:hAnsi="Times New Roman" w:cs="Times New Roman"/>
          <w:sz w:val="24"/>
          <w:szCs w:val="24"/>
          <w:lang w:eastAsia="ru-RU"/>
        </w:rPr>
        <w:t xml:space="preserve"> (при поступлении заявления и документов, указанных в пункте 14 Административного регламента, по электронной почте или через систему «Личный кабинет» Единого портала или Портала срок предоставления муниципальной услуги составляет пять рабочих дней при принятии решения);</w:t>
      </w:r>
    </w:p>
    <w:p w:rsidR="00C73B16" w:rsidRPr="00C73B16" w:rsidRDefault="00C73B16" w:rsidP="00C73B16">
      <w:pPr>
        <w:spacing w:before="100" w:beforeAutospacing="1" w:after="100" w:afterAutospacing="1" w:line="322" w:lineRule="atLeast"/>
        <w:ind w:right="10"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тридцать дней со дня поступления заявления и документов, указанных в пункте 14 Административного регламента, для принятия решений (осуществления действий), предусмотренных подпунктами 2, 3 пункта 9 Административного регламента;</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семьдесят пять дней со дня поступления заявления и документов, указанных в пункте 14 Административного регламента, для принятия решений (осуществления действий), предусмотренных подпунктами 4, 5 пункта 9 Административного регламента;</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семьдесят дней со дня поступления заявления и документов, указанных в пункте 14 Административного регламента, для принятия решений (осуществления действий), предусмотренных подпунктами 6, 7 пункта 9 Административного регламента</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C73B16" w:rsidRPr="00C73B16" w:rsidRDefault="00C73B16" w:rsidP="00C73B16">
      <w:pPr>
        <w:spacing w:before="100" w:beforeAutospacing="1" w:after="346" w:line="322" w:lineRule="atLeast"/>
        <w:ind w:firstLine="74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Срок приостановления предоставления муниципальной услуги законодательством не предусмотрен.</w:t>
      </w:r>
    </w:p>
    <w:p w:rsidR="00C73B16" w:rsidRPr="00C73B16" w:rsidRDefault="00C73B16" w:rsidP="00C73B16">
      <w:pPr>
        <w:spacing w:before="100" w:beforeAutospacing="1" w:after="100" w:afterAutospacing="1"/>
        <w:ind w:firstLine="54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Выдача (направление) документов, являющихся результатом предоставления муниципальной услуги, осуществляется в течение трех дней заявителю или его представителю лично под роспись или по почте, или по электронной почте, или через систему «Личный кабинет» Единого портала или Портала, за исключением случая, предусмотренного пунктом 66 Административного регламента.</w:t>
      </w:r>
    </w:p>
    <w:p w:rsidR="00C73B16" w:rsidRPr="00C73B16" w:rsidRDefault="00C73B16" w:rsidP="00C73B16">
      <w:pPr>
        <w:spacing w:before="100" w:beforeAutospacing="1" w:after="100" w:afterAutospacing="1" w:line="360" w:lineRule="auto"/>
        <w:ind w:right="11"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360" w:lineRule="auto"/>
        <w:ind w:right="1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8. ПРАВОВЫЕ ОСНОВАНИЯ ДЛЯ ПРЕДОСТАВЛЕНИЯ</w:t>
      </w:r>
    </w:p>
    <w:p w:rsidR="00C73B16" w:rsidRPr="00C73B16" w:rsidRDefault="00C73B16" w:rsidP="00C73B16">
      <w:pPr>
        <w:spacing w:before="14"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МУНИЦИПАЛЬНОЙ УСЛУГИ</w:t>
      </w:r>
    </w:p>
    <w:p w:rsidR="00C73B16" w:rsidRPr="00C73B16" w:rsidRDefault="00C73B16" w:rsidP="00C73B16">
      <w:pPr>
        <w:spacing w:before="322" w:after="100" w:afterAutospacing="1" w:line="322" w:lineRule="atLeast"/>
        <w:ind w:firstLine="74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1) </w:t>
      </w:r>
      <w:hyperlink r:id="rId26" w:tgtFrame="_blank" w:history="1">
        <w:r w:rsidRPr="00C73B16">
          <w:rPr>
            <w:rFonts w:ascii="Times New Roman" w:eastAsia="Times New Roman" w:hAnsi="Times New Roman" w:cs="Times New Roman"/>
            <w:color w:val="0000FF"/>
            <w:sz w:val="24"/>
            <w:szCs w:val="24"/>
            <w:u w:val="single"/>
            <w:lang w:eastAsia="ru-RU"/>
          </w:rPr>
          <w:t>Земельным кодексом</w:t>
        </w:r>
      </w:hyperlink>
      <w:r w:rsidRPr="00C73B16">
        <w:rPr>
          <w:rFonts w:ascii="Times New Roman" w:eastAsia="Times New Roman" w:hAnsi="Times New Roman" w:cs="Times New Roman"/>
          <w:sz w:val="24"/>
          <w:szCs w:val="24"/>
          <w:lang w:eastAsia="ru-RU"/>
        </w:rPr>
        <w:t xml:space="preserve"> Российской Федерации (далее - </w:t>
      </w:r>
      <w:hyperlink r:id="rId27"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(Собрание законодательства Российской Федерации", 29.10.2001, № 44, ст. 4147);</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 Федеральным законом от 11 июня 2003 года № 74-ФЗ «О крестьянском (фермерском) хозяйстве» ("Собрание законодательства РФ", 16.06.2003, № 24, ст. 2249, "Российская газета", № 115, 17.06.2003, "Парламентская газета", № 109, 18.06.2003.);</w:t>
      </w:r>
    </w:p>
    <w:p w:rsidR="00C73B16" w:rsidRPr="00C73B16" w:rsidRDefault="00C73B16" w:rsidP="00C73B16">
      <w:pPr>
        <w:spacing w:before="100" w:beforeAutospacing="1" w:after="100" w:afterAutospacing="1"/>
        <w:ind w:left="14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 Федеральным законом от 7 июля 2003 года № 112-ФЗ «О личном подсобном хозяйстве» ("Парламентская газета", № 124-125, 10.07.2003,"Российская газета", № 135, 10.07.2003, "Собрание законодательства РФ", 14.07.2003, № 28, ст. 2881);</w:t>
      </w:r>
    </w:p>
    <w:p w:rsidR="00C73B16" w:rsidRPr="00C73B16" w:rsidRDefault="00C73B16" w:rsidP="00C73B16">
      <w:pPr>
        <w:spacing w:before="100" w:beforeAutospacing="1" w:after="100" w:afterAutospacing="1"/>
        <w:ind w:left="14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4) Федеральным законом от </w:t>
      </w:r>
      <w:hyperlink r:id="rId28" w:tgtFrame="_blank" w:history="1">
        <w:r w:rsidRPr="00C73B16">
          <w:rPr>
            <w:rFonts w:ascii="Times New Roman" w:eastAsia="Times New Roman" w:hAnsi="Times New Roman" w:cs="Times New Roman"/>
            <w:color w:val="0000FF"/>
            <w:sz w:val="24"/>
            <w:szCs w:val="24"/>
            <w:u w:val="single"/>
            <w:lang w:eastAsia="ru-RU"/>
          </w:rPr>
          <w:t>27 июля 2006 года № 152-ФЗ</w:t>
        </w:r>
      </w:hyperlink>
      <w:r w:rsidRPr="00C73B16">
        <w:rPr>
          <w:rFonts w:ascii="Times New Roman" w:eastAsia="Times New Roman" w:hAnsi="Times New Roman" w:cs="Times New Roman"/>
          <w:sz w:val="24"/>
          <w:szCs w:val="24"/>
          <w:lang w:eastAsia="ru-RU"/>
        </w:rPr>
        <w:t xml:space="preserve"> </w:t>
      </w:r>
      <w:hyperlink r:id="rId29" w:tgtFrame="_blank" w:history="1">
        <w:r w:rsidRPr="00C73B16">
          <w:rPr>
            <w:rFonts w:ascii="Times New Roman" w:eastAsia="Times New Roman" w:hAnsi="Times New Roman" w:cs="Times New Roman"/>
            <w:color w:val="0000FF"/>
            <w:sz w:val="24"/>
            <w:szCs w:val="24"/>
            <w:u w:val="single"/>
            <w:lang w:eastAsia="ru-RU"/>
          </w:rPr>
          <w:t>«О персональных данных»</w:t>
        </w:r>
      </w:hyperlink>
      <w:r w:rsidRPr="00C73B16">
        <w:rPr>
          <w:rFonts w:ascii="Times New Roman" w:eastAsia="Times New Roman" w:hAnsi="Times New Roman" w:cs="Times New Roman"/>
          <w:sz w:val="24"/>
          <w:szCs w:val="24"/>
          <w:lang w:eastAsia="ru-RU"/>
        </w:rPr>
        <w:t xml:space="preserve"> ("Российская газета", № 165, 29.07.2006, "Собрание законодательства РФ", 31.07.2006, № 31 (1 ч.), ст. 3451, "Парламентская газета", № 126-127, 03.08.2006);</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5) Федеральным законом от </w:t>
      </w:r>
      <w:hyperlink r:id="rId30" w:tgtFrame="_blank" w:history="1">
        <w:r w:rsidRPr="00C73B16">
          <w:rPr>
            <w:rFonts w:ascii="Times New Roman" w:eastAsia="Times New Roman" w:hAnsi="Times New Roman" w:cs="Times New Roman"/>
            <w:color w:val="0000FF"/>
            <w:sz w:val="24"/>
            <w:szCs w:val="24"/>
            <w:u w:val="single"/>
            <w:lang w:eastAsia="ru-RU"/>
          </w:rPr>
          <w:t>13 июля 2015 года № 218-ФЗ</w:t>
        </w:r>
      </w:hyperlink>
      <w:r w:rsidRPr="00C73B16">
        <w:rPr>
          <w:rFonts w:ascii="Times New Roman" w:eastAsia="Times New Roman" w:hAnsi="Times New Roman" w:cs="Times New Roman"/>
          <w:sz w:val="24"/>
          <w:szCs w:val="24"/>
          <w:lang w:eastAsia="ru-RU"/>
        </w:rPr>
        <w:t xml:space="preserve"> </w:t>
      </w:r>
      <w:hyperlink r:id="rId31" w:tgtFrame="_blank" w:history="1">
        <w:r w:rsidRPr="00C73B16">
          <w:rPr>
            <w:rFonts w:ascii="Times New Roman" w:eastAsia="Times New Roman" w:hAnsi="Times New Roman" w:cs="Times New Roman"/>
            <w:color w:val="0000FF"/>
            <w:sz w:val="24"/>
            <w:szCs w:val="24"/>
            <w:u w:val="single"/>
            <w:lang w:eastAsia="ru-RU"/>
          </w:rPr>
          <w:t>«О государственной регистрации недвижимости»</w:t>
        </w:r>
      </w:hyperlink>
      <w:r w:rsidRPr="00C73B16">
        <w:rPr>
          <w:rFonts w:ascii="Times New Roman" w:eastAsia="Times New Roman" w:hAnsi="Times New Roman" w:cs="Times New Roman"/>
          <w:sz w:val="24"/>
          <w:szCs w:val="24"/>
          <w:lang w:eastAsia="ru-RU"/>
        </w:rPr>
        <w:t xml:space="preserve"> (Официальный интернет-портал правовой информации http://www.pravo.gov.ru, 14.07.2015, "Российская газета", № 156, 17.07.2015, "Собрание законодательства РФ", 20.07.2015, № 29 (часть I), ст. 4344);</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6) Федеральным законом от 27 июля 2010 года № 210-ФЗ </w:t>
      </w:r>
      <w:hyperlink r:id="rId32" w:tgtFrame="_blank" w:history="1">
        <w:r w:rsidRPr="00C73B16">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C73B16">
        <w:rPr>
          <w:rFonts w:ascii="Times New Roman" w:eastAsia="Times New Roman" w:hAnsi="Times New Roman" w:cs="Times New Roman"/>
          <w:sz w:val="24"/>
          <w:szCs w:val="24"/>
          <w:lang w:eastAsia="ru-RU"/>
        </w:rPr>
        <w:t xml:space="preserve"> ("Российская газета", № 168, 30.07.2010, "Собрание законодательства РФ", 02.08.2010, № 31, ст. 4179);</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7)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8) Приказом Министерства экономического развития Российской Федерации от </w:t>
      </w:r>
      <w:hyperlink r:id="rId33" w:tgtFrame="_blank" w:history="1">
        <w:r w:rsidRPr="00C73B16">
          <w:rPr>
            <w:rFonts w:ascii="Times New Roman" w:eastAsia="Times New Roman" w:hAnsi="Times New Roman" w:cs="Times New Roman"/>
            <w:color w:val="0000FF"/>
            <w:sz w:val="24"/>
            <w:szCs w:val="24"/>
            <w:u w:val="single"/>
            <w:lang w:eastAsia="ru-RU"/>
          </w:rPr>
          <w:t>12 января 2015 года № 1</w:t>
        </w:r>
      </w:hyperlink>
      <w:r w:rsidRPr="00C73B16">
        <w:rPr>
          <w:rFonts w:ascii="Times New Roman" w:eastAsia="Times New Roman" w:hAnsi="Times New Roman" w:cs="Times New Roman"/>
          <w:sz w:val="24"/>
          <w:szCs w:val="24"/>
          <w:lang w:eastAsia="ru-RU"/>
        </w:rPr>
        <w:t xml:space="preserve">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xml:space="preserve">9) Приказом Министерства экономического развития Российской Федерации от </w:t>
      </w:r>
      <w:hyperlink r:id="rId34"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C73B16">
        <w:rPr>
          <w:rFonts w:ascii="Times New Roman" w:eastAsia="Times New Roman" w:hAnsi="Times New Roman" w:cs="Times New Roman"/>
          <w:sz w:val="24"/>
          <w:szCs w:val="24"/>
          <w:lang w:eastAsia="ru-RU"/>
        </w:rPr>
        <w:t xml:space="preserve"> </w:t>
      </w:r>
      <w:proofErr w:type="gramStart"/>
      <w:r w:rsidRPr="00C73B16">
        <w:rPr>
          <w:rFonts w:ascii="Times New Roman" w:eastAsia="Times New Roman" w:hAnsi="Times New Roman" w:cs="Times New Roman"/>
          <w:sz w:val="24"/>
          <w:szCs w:val="24"/>
          <w:lang w:eastAsia="ru-RU"/>
        </w:rPr>
        <w:t>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r w:rsidRPr="00C73B16">
        <w:rPr>
          <w:rFonts w:ascii="Times New Roman" w:eastAsia="Times New Roman" w:hAnsi="Times New Roman" w:cs="Times New Roman"/>
          <w:sz w:val="24"/>
          <w:szCs w:val="24"/>
          <w:lang w:eastAsia="ru-RU"/>
        </w:rPr>
        <w:t xml:space="preserve">» (далее - приказ Минэкономразвития России от </w:t>
      </w:r>
      <w:hyperlink r:id="rId35"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 (Официальный интернет-портал правовой информации http://www.pravo.gov.ru, 27.02.2015);</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10) Законом Омской области от </w:t>
      </w:r>
      <w:hyperlink r:id="rId36" w:tgtFrame="_blank" w:history="1">
        <w:r w:rsidRPr="00C73B16">
          <w:rPr>
            <w:rFonts w:ascii="Times New Roman" w:eastAsia="Times New Roman" w:hAnsi="Times New Roman" w:cs="Times New Roman"/>
            <w:color w:val="0000FF"/>
            <w:sz w:val="24"/>
            <w:szCs w:val="24"/>
            <w:u w:val="single"/>
            <w:lang w:eastAsia="ru-RU"/>
          </w:rPr>
          <w:t>30 апреля 2015 года № 1743-ОЗ</w:t>
        </w:r>
      </w:hyperlink>
      <w:r w:rsidRPr="00C73B16">
        <w:rPr>
          <w:rFonts w:ascii="Times New Roman" w:eastAsia="Times New Roman" w:hAnsi="Times New Roman" w:cs="Times New Roman"/>
          <w:sz w:val="24"/>
          <w:szCs w:val="24"/>
          <w:lang w:eastAsia="ru-RU"/>
        </w:rPr>
        <w:t xml:space="preserve"> </w:t>
      </w:r>
      <w:hyperlink r:id="rId37" w:tgtFrame="_blank" w:history="1">
        <w:r w:rsidRPr="00C73B16">
          <w:rPr>
            <w:rFonts w:ascii="Times New Roman" w:eastAsia="Times New Roman" w:hAnsi="Times New Roman" w:cs="Times New Roman"/>
            <w:color w:val="0000FF"/>
            <w:sz w:val="24"/>
            <w:szCs w:val="24"/>
            <w:u w:val="single"/>
            <w:lang w:eastAsia="ru-RU"/>
          </w:rPr>
          <w:t>«О регулировании земельных отношений в Омской области»</w:t>
        </w:r>
      </w:hyperlink>
      <w:r w:rsidRPr="00C73B16">
        <w:rPr>
          <w:rFonts w:ascii="Times New Roman" w:eastAsia="Times New Roman" w:hAnsi="Times New Roman" w:cs="Times New Roman"/>
          <w:sz w:val="24"/>
          <w:szCs w:val="24"/>
          <w:lang w:eastAsia="ru-RU"/>
        </w:rPr>
        <w:t xml:space="preserve"> (Официальный интернет-портал правовой информации http://www.pravo.gov.ru, 30.04.2015, "Омский вестник", № 18, 08.05.2015,"Ведомости Законодательного Собрания Омской области", июль 2015, № 2(90), ст. 5555);</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11) Постановление Правительства Омской области от 29 апреля 2015 года № 108-п «О Порядке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 (официальный интернет-портал правовой информации http://www.pravo.gov.ru, 30.04.2015, "Омский вестник", № 18, 08.05.2015);</w:t>
      </w:r>
      <w:proofErr w:type="gramEnd"/>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xml:space="preserve">12) Постановление Правительства Омской области от </w:t>
      </w:r>
      <w:hyperlink r:id="rId38" w:tgtFrame="_blank" w:history="1">
        <w:r w:rsidRPr="00C73B16">
          <w:rPr>
            <w:rFonts w:ascii="Times New Roman" w:eastAsia="Times New Roman" w:hAnsi="Times New Roman" w:cs="Times New Roman"/>
            <w:color w:val="0000FF"/>
            <w:sz w:val="24"/>
            <w:szCs w:val="24"/>
            <w:u w:val="single"/>
            <w:lang w:eastAsia="ru-RU"/>
          </w:rPr>
          <w:t>5 октября 2015 года № 275-п</w:t>
        </w:r>
      </w:hyperlink>
      <w:r w:rsidRPr="00C73B16">
        <w:rPr>
          <w:rFonts w:ascii="Times New Roman" w:eastAsia="Times New Roman" w:hAnsi="Times New Roman" w:cs="Times New Roman"/>
          <w:sz w:val="24"/>
          <w:szCs w:val="24"/>
          <w:lang w:eastAsia="ru-RU"/>
        </w:rPr>
        <w:t xml:space="preserve">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 (Официальный интернет-портал правовой информации http://www.pravo.gov.ru, 06.10.2015, "Омский вестник", № 42, 09.10.2015);</w:t>
      </w:r>
      <w:proofErr w:type="gramEnd"/>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778"/>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Подраздел 9. ИСЧЕРПЫВАЮЩИЙ ПЕРЕЧЕНЬ ДОКУМЕНТОВ, НЕОБХОДИМЫХ В СООТВЕТСТВИИ С </w:t>
      </w:r>
      <w:proofErr w:type="gramStart"/>
      <w:r w:rsidRPr="00C73B16">
        <w:rPr>
          <w:rFonts w:ascii="Times New Roman" w:eastAsia="Times New Roman" w:hAnsi="Times New Roman" w:cs="Times New Roman"/>
          <w:sz w:val="24"/>
          <w:szCs w:val="24"/>
          <w:lang w:eastAsia="ru-RU"/>
        </w:rPr>
        <w:t>НОРМАТИВНЫМИ</w:t>
      </w:r>
      <w:proofErr w:type="gramEnd"/>
    </w:p>
    <w:p w:rsidR="00C73B16" w:rsidRPr="00C73B16" w:rsidRDefault="00C73B16" w:rsidP="00C73B16">
      <w:pPr>
        <w:spacing w:before="100" w:beforeAutospacing="1"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ПРАВОВЫМИ АКТАМИ ДЛЯ ПРЕДОСТАВЛЕНИЯ МУНИЦИПАЛЬНОЙ УСЛУГИ И УСЛУГ, КОТОРЫЕ ЯВЛЯЮТСЯ НЕОБХОДИМЫМИ И ОБЯЗАТЕЛЬНЫМИ ДЛЯ ПРЕДОСТАВЛЕНИЯ МУНИЦИПАЛЬНОЙ</w:t>
      </w:r>
    </w:p>
    <w:p w:rsidR="00C73B16" w:rsidRPr="00C73B16" w:rsidRDefault="00C73B16" w:rsidP="00C73B16">
      <w:pPr>
        <w:spacing w:before="14" w:after="100" w:afterAutospacing="1"/>
        <w:ind w:left="75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УСЛУГИ, ПОДЛЕЖАЩИХ ПРЕДСТАВЛЕНИЮ ЗАЯВИТЕЛЕМ,</w:t>
      </w:r>
    </w:p>
    <w:p w:rsidR="00C73B16" w:rsidRPr="00C73B16" w:rsidRDefault="00C73B16" w:rsidP="00C73B16">
      <w:pPr>
        <w:spacing w:before="19"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СПОСОБЫ ИХ ПОЛУЧЕНИЯ ЗАЯВИТЕЛЕМ</w:t>
      </w:r>
    </w:p>
    <w:p w:rsidR="00C73B16" w:rsidRPr="00C73B16" w:rsidRDefault="00C73B16" w:rsidP="00C73B16">
      <w:pPr>
        <w:spacing w:before="100" w:beforeAutospacing="1" w:after="100" w:afterAutospacing="1" w:line="240" w:lineRule="atLeast"/>
        <w:ind w:firstLine="74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2" w:after="100" w:afterAutospacing="1" w:line="322" w:lineRule="atLeast"/>
        <w:ind w:firstLine="74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14. Для получения муниципальной услуги заявитель (представитель заявителя) представляет в Администрацию следующие документы.</w:t>
      </w:r>
    </w:p>
    <w:p w:rsidR="00C73B16" w:rsidRPr="00C73B16" w:rsidRDefault="00C73B16" w:rsidP="00C73B16">
      <w:pPr>
        <w:spacing w:before="100" w:beforeAutospacing="1" w:after="100" w:afterAutospacing="1" w:line="322" w:lineRule="atLeast"/>
        <w:ind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14.1. В случае</w:t>
      </w:r>
      <w:proofErr w:type="gramStart"/>
      <w:r w:rsidRPr="00C73B16">
        <w:rPr>
          <w:rFonts w:ascii="Times New Roman" w:eastAsia="Times New Roman" w:hAnsi="Times New Roman" w:cs="Times New Roman"/>
          <w:sz w:val="24"/>
          <w:szCs w:val="24"/>
          <w:lang w:eastAsia="ru-RU"/>
        </w:rPr>
        <w:t>,</w:t>
      </w:r>
      <w:proofErr w:type="gramEnd"/>
      <w:r w:rsidRPr="00C73B16">
        <w:rPr>
          <w:rFonts w:ascii="Times New Roman" w:eastAsia="Times New Roman" w:hAnsi="Times New Roman" w:cs="Times New Roman"/>
          <w:sz w:val="24"/>
          <w:szCs w:val="24"/>
          <w:lang w:eastAsia="ru-RU"/>
        </w:rPr>
        <w:t xml:space="preserve"> если испрашиваемый земельный участок предстоит образовать или его границы подлежат уточнению в соответствии с Федеральным законом </w:t>
      </w:r>
      <w:hyperlink r:id="rId39" w:tgtFrame="_blank" w:history="1">
        <w:r w:rsidRPr="00C73B16">
          <w:rPr>
            <w:rFonts w:ascii="Times New Roman" w:eastAsia="Times New Roman" w:hAnsi="Times New Roman" w:cs="Times New Roman"/>
            <w:color w:val="0000FF"/>
            <w:sz w:val="24"/>
            <w:szCs w:val="24"/>
            <w:u w:val="single"/>
            <w:lang w:eastAsia="ru-RU"/>
          </w:rPr>
          <w:t>«О государственном кадастре недвижимости»</w:t>
        </w:r>
      </w:hyperlink>
      <w:r w:rsidRPr="00C73B16">
        <w:rPr>
          <w:rFonts w:ascii="Times New Roman" w:eastAsia="Times New Roman" w:hAnsi="Times New Roman" w:cs="Times New Roman"/>
          <w:sz w:val="24"/>
          <w:szCs w:val="24"/>
          <w:lang w:eastAsia="ru-RU"/>
        </w:rPr>
        <w:t>, в целях предварительного согласования предоставления земельного участка:</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заявление, рекомендуемая форма которого представлена в приложении № 1 к Административному регламенту (далее - заявление).</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заявлении указываются:</w:t>
      </w:r>
    </w:p>
    <w:p w:rsidR="00C73B16" w:rsidRPr="00C73B16" w:rsidRDefault="00C73B16" w:rsidP="00C73B16">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C73B16">
        <w:rPr>
          <w:rFonts w:ascii="Times New Roman" w:eastAsia="Times New Roman" w:hAnsi="Times New Roman" w:cs="Times New Roman"/>
          <w:sz w:val="24"/>
          <w:szCs w:val="24"/>
          <w:lang w:eastAsia="ru-RU"/>
        </w:rPr>
        <w:t>заявление</w:t>
      </w:r>
      <w:proofErr w:type="gramEnd"/>
      <w:r w:rsidRPr="00C73B16">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w:t>
      </w:r>
      <w:hyperlink r:id="rId40" w:tgtFrame="_blank" w:history="1">
        <w:r w:rsidRPr="00C73B16">
          <w:rPr>
            <w:rFonts w:ascii="Times New Roman" w:eastAsia="Times New Roman" w:hAnsi="Times New Roman" w:cs="Times New Roman"/>
            <w:color w:val="0000FF"/>
            <w:sz w:val="24"/>
            <w:szCs w:val="24"/>
            <w:u w:val="single"/>
            <w:lang w:eastAsia="ru-RU"/>
          </w:rPr>
          <w:t>«О государственном кадастре недвижимости»</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right="14"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73B16" w:rsidRPr="00C73B16" w:rsidRDefault="00C73B16" w:rsidP="00C73B16">
      <w:pPr>
        <w:spacing w:before="100" w:beforeAutospacing="1" w:after="100" w:afterAutospacing="1" w:line="322" w:lineRule="atLeast"/>
        <w:ind w:right="10"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основание предоставления земельного участка без проведения торгов: подпункт 10 пункта 2 статьи 39.3 </w:t>
      </w:r>
      <w:hyperlink r:id="rId41"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(в случае предоставления в собственность) или подпункт 15 пункта 2 статьи 39.6 </w:t>
      </w:r>
      <w:hyperlink r:id="rId42"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(в случае предоставления в аренду);</w:t>
      </w:r>
    </w:p>
    <w:p w:rsidR="00C73B16" w:rsidRPr="00C73B16" w:rsidRDefault="00C73B16" w:rsidP="00C73B16">
      <w:pPr>
        <w:spacing w:before="100" w:beforeAutospacing="1" w:after="100" w:afterAutospacing="1" w:line="322" w:lineRule="atLeast"/>
        <w:ind w:right="5"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вид права, на котором заявитель желает приобрести земельный участок (собственность или аренда);</w:t>
      </w:r>
    </w:p>
    <w:p w:rsidR="00C73B16" w:rsidRPr="00C73B16" w:rsidRDefault="00C73B16" w:rsidP="00C73B16">
      <w:pPr>
        <w:spacing w:before="100" w:beforeAutospacing="1" w:after="100" w:afterAutospacing="1" w:line="322" w:lineRule="atLeast"/>
        <w:ind w:left="71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цель использования земельного участка;</w:t>
      </w:r>
    </w:p>
    <w:p w:rsidR="00C73B16" w:rsidRPr="00C73B16" w:rsidRDefault="00C73B16" w:rsidP="00C73B16">
      <w:pPr>
        <w:spacing w:before="100" w:beforeAutospacing="1" w:after="100" w:afterAutospacing="1" w:line="322" w:lineRule="atLeast"/>
        <w:ind w:firstLine="73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9) почтовый адрес и (или) адрес электронной почты для связи с заявителем.</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w:t>
      </w:r>
      <w:hyperlink r:id="rId43"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 заявлению прилагаются:</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bookmarkStart w:id="0" w:name="_ftnref1"/>
      <w:bookmarkEnd w:id="0"/>
      <w:r w:rsidRPr="00C73B16">
        <w:rPr>
          <w:rFonts w:ascii="Times New Roman" w:eastAsia="Times New Roman" w:hAnsi="Times New Roman" w:cs="Times New Roman"/>
          <w:sz w:val="24"/>
          <w:szCs w:val="24"/>
          <w:lang w:eastAsia="ru-RU"/>
        </w:rPr>
        <w:fldChar w:fldCharType="begin"/>
      </w:r>
      <w:r w:rsidRPr="00C73B16">
        <w:rPr>
          <w:rFonts w:ascii="Times New Roman" w:eastAsia="Times New Roman" w:hAnsi="Times New Roman" w:cs="Times New Roman"/>
          <w:sz w:val="24"/>
          <w:szCs w:val="24"/>
          <w:lang w:eastAsia="ru-RU"/>
        </w:rPr>
        <w:instrText xml:space="preserve"> HYPERLINK "https://pravo-search.minjust.ru/bigs/portal.html" \l "_ftn1" </w:instrText>
      </w:r>
      <w:r w:rsidRPr="00C73B16">
        <w:rPr>
          <w:rFonts w:ascii="Times New Roman" w:eastAsia="Times New Roman" w:hAnsi="Times New Roman" w:cs="Times New Roman"/>
          <w:sz w:val="24"/>
          <w:szCs w:val="24"/>
          <w:lang w:eastAsia="ru-RU"/>
        </w:rPr>
        <w:fldChar w:fldCharType="separate"/>
      </w:r>
      <w:r w:rsidRPr="00C73B16">
        <w:rPr>
          <w:rFonts w:ascii="Times New Roman" w:eastAsia="Times New Roman" w:hAnsi="Times New Roman" w:cs="Times New Roman"/>
          <w:color w:val="0000FF"/>
          <w:sz w:val="24"/>
          <w:szCs w:val="24"/>
          <w:u w:val="single"/>
          <w:lang w:eastAsia="ru-RU"/>
        </w:rPr>
        <w:t>[1]</w:t>
      </w:r>
      <w:r w:rsidRPr="00C73B16">
        <w:rPr>
          <w:rFonts w:ascii="Times New Roman" w:eastAsia="Times New Roman" w:hAnsi="Times New Roman" w:cs="Times New Roman"/>
          <w:sz w:val="24"/>
          <w:szCs w:val="24"/>
          <w:lang w:eastAsia="ru-RU"/>
        </w:rPr>
        <w:fldChar w:fldCharType="end"/>
      </w:r>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схема расположения земельного участка в случае, если отсутствует проект межевания территории, в границах которой осуществляется образование земельного участка.</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Требования к схеме расположения земельного участка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w:t>
      </w:r>
      <w:proofErr w:type="gramEnd"/>
      <w:r w:rsidRPr="00C73B16">
        <w:rPr>
          <w:rFonts w:ascii="Times New Roman" w:eastAsia="Times New Roman" w:hAnsi="Times New Roman" w:cs="Times New Roman"/>
          <w:sz w:val="24"/>
          <w:szCs w:val="24"/>
          <w:lang w:eastAsia="ru-RU"/>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73B16" w:rsidRPr="00C73B16" w:rsidRDefault="00C73B16" w:rsidP="00C73B16">
      <w:pPr>
        <w:spacing w:before="100" w:beforeAutospacing="1" w:after="100" w:afterAutospacing="1" w:line="322" w:lineRule="atLeast"/>
        <w:ind w:right="5" w:firstLine="74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14.2. В случае</w:t>
      </w:r>
      <w:proofErr w:type="gramStart"/>
      <w:r w:rsidRPr="00C73B16">
        <w:rPr>
          <w:rFonts w:ascii="Times New Roman" w:eastAsia="Times New Roman" w:hAnsi="Times New Roman" w:cs="Times New Roman"/>
          <w:sz w:val="24"/>
          <w:szCs w:val="24"/>
          <w:lang w:eastAsia="ru-RU"/>
        </w:rPr>
        <w:t>,</w:t>
      </w:r>
      <w:proofErr w:type="gramEnd"/>
      <w:r w:rsidRPr="00C73B16">
        <w:rPr>
          <w:rFonts w:ascii="Times New Roman" w:eastAsia="Times New Roman" w:hAnsi="Times New Roman" w:cs="Times New Roman"/>
          <w:sz w:val="24"/>
          <w:szCs w:val="24"/>
          <w:lang w:eastAsia="ru-RU"/>
        </w:rPr>
        <w:t xml:space="preserve"> если не требуется образование или уточнение границ испрашиваемого земельного участка, в целях предоставления земельного участка:</w:t>
      </w:r>
    </w:p>
    <w:p w:rsidR="00C73B16" w:rsidRPr="00C73B16" w:rsidRDefault="00C73B16" w:rsidP="00C73B16">
      <w:pPr>
        <w:spacing w:before="67"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заявление, рекомендуемая форма которого представлена в приложении № 2 к Административному регламенту (далее - заявление). В заявлении указываются:</w:t>
      </w:r>
    </w:p>
    <w:p w:rsidR="00C73B16" w:rsidRPr="00C73B16" w:rsidRDefault="00C73B16" w:rsidP="00C73B16">
      <w:pPr>
        <w:spacing w:before="100" w:beforeAutospacing="1" w:after="100" w:afterAutospacing="1" w:line="322" w:lineRule="atLeast"/>
        <w:ind w:right="14" w:firstLine="71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lastRenderedPageBreak/>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roofErr w:type="gramEnd"/>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3B16" w:rsidRPr="00C73B16" w:rsidRDefault="00C73B16" w:rsidP="00C73B16">
      <w:pPr>
        <w:spacing w:before="100" w:beforeAutospacing="1" w:after="100" w:afterAutospacing="1" w:line="322" w:lineRule="atLeast"/>
        <w:ind w:left="71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кадастровый номер земельного участка;</w:t>
      </w:r>
    </w:p>
    <w:p w:rsidR="00C73B16" w:rsidRPr="00C73B16" w:rsidRDefault="00C73B16" w:rsidP="00C73B16">
      <w:pPr>
        <w:spacing w:before="100" w:beforeAutospacing="1" w:after="100" w:afterAutospacing="1" w:line="322" w:lineRule="atLeast"/>
        <w:ind w:right="14"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основание предоставления земельного участка без проведения торгов: подпункт 10 пункта 2 статьи 39.3 </w:t>
      </w:r>
      <w:hyperlink r:id="rId44"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(в случае предоставления в собственность) или подпункт 15 пункта 2 статьи 39.6 </w:t>
      </w:r>
      <w:hyperlink r:id="rId45"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(в случае предоставления в аренду);</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вид права, на котором заявитель желает приобрести земельный участок (собственность или аренда);</w:t>
      </w:r>
    </w:p>
    <w:p w:rsidR="00C73B16" w:rsidRPr="00C73B16" w:rsidRDefault="00C73B16" w:rsidP="00C73B16">
      <w:pPr>
        <w:spacing w:before="100" w:beforeAutospacing="1" w:after="100" w:afterAutospacing="1" w:line="322" w:lineRule="atLeast"/>
        <w:ind w:left="71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цель использования земельного участка;</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w:t>
      </w:r>
      <w:hyperlink r:id="rId46"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left="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 заявлению прилагаются:</w:t>
      </w:r>
    </w:p>
    <w:p w:rsidR="00C73B16" w:rsidRPr="00C73B16" w:rsidRDefault="00C73B16" w:rsidP="00C73B16">
      <w:pPr>
        <w:spacing w:before="100" w:beforeAutospacing="1"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bookmarkStart w:id="1" w:name="_ftnref2"/>
      <w:bookmarkEnd w:id="1"/>
      <w:r w:rsidRPr="00C73B16">
        <w:rPr>
          <w:rFonts w:ascii="Times New Roman" w:eastAsia="Times New Roman" w:hAnsi="Times New Roman" w:cs="Times New Roman"/>
          <w:sz w:val="24"/>
          <w:szCs w:val="24"/>
          <w:lang w:eastAsia="ru-RU"/>
        </w:rPr>
        <w:fldChar w:fldCharType="begin"/>
      </w:r>
      <w:r w:rsidRPr="00C73B16">
        <w:rPr>
          <w:rFonts w:ascii="Times New Roman" w:eastAsia="Times New Roman" w:hAnsi="Times New Roman" w:cs="Times New Roman"/>
          <w:sz w:val="24"/>
          <w:szCs w:val="24"/>
          <w:lang w:eastAsia="ru-RU"/>
        </w:rPr>
        <w:instrText xml:space="preserve"> HYPERLINK "https://pravo-search.minjust.ru/bigs/portal.html" \l "_ftn2" </w:instrText>
      </w:r>
      <w:r w:rsidRPr="00C73B16">
        <w:rPr>
          <w:rFonts w:ascii="Times New Roman" w:eastAsia="Times New Roman" w:hAnsi="Times New Roman" w:cs="Times New Roman"/>
          <w:sz w:val="24"/>
          <w:szCs w:val="24"/>
          <w:lang w:eastAsia="ru-RU"/>
        </w:rPr>
        <w:fldChar w:fldCharType="separate"/>
      </w:r>
      <w:r w:rsidRPr="00C73B16">
        <w:rPr>
          <w:rFonts w:ascii="Times New Roman" w:eastAsia="Times New Roman" w:hAnsi="Times New Roman" w:cs="Times New Roman"/>
          <w:color w:val="0000FF"/>
          <w:sz w:val="24"/>
          <w:szCs w:val="24"/>
          <w:u w:val="single"/>
          <w:lang w:eastAsia="ru-RU"/>
        </w:rPr>
        <w:t>[2]</w:t>
      </w:r>
      <w:r w:rsidRPr="00C73B16">
        <w:rPr>
          <w:rFonts w:ascii="Times New Roman" w:eastAsia="Times New Roman" w:hAnsi="Times New Roman" w:cs="Times New Roman"/>
          <w:sz w:val="24"/>
          <w:szCs w:val="24"/>
          <w:lang w:eastAsia="ru-RU"/>
        </w:rPr>
        <w:fldChar w:fldCharType="end"/>
      </w:r>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right="14"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 своему желанию заявитель дополнительно может представить документы и информацию, которые, по его мнению, имеют значение для предоставления муниципальной услуги.</w:t>
      </w:r>
    </w:p>
    <w:p w:rsidR="00C73B16" w:rsidRPr="00C73B16" w:rsidRDefault="00C73B16" w:rsidP="00C73B16">
      <w:pPr>
        <w:spacing w:before="100" w:beforeAutospacing="1" w:after="100" w:afterAutospacing="1" w:line="322" w:lineRule="atLeast"/>
        <w:ind w:right="14"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Документы, указанные в пунктах 14.1, 14.2 Административного регламента заявитель вправе представить:</w:t>
      </w:r>
    </w:p>
    <w:p w:rsidR="00C73B16" w:rsidRPr="00C73B16" w:rsidRDefault="00C73B16" w:rsidP="00C73B16">
      <w:pPr>
        <w:spacing w:before="100" w:beforeAutospacing="1" w:after="100" w:afterAutospacing="1" w:line="322" w:lineRule="atLeast"/>
        <w:ind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лично или через представителя;</w:t>
      </w:r>
    </w:p>
    <w:p w:rsidR="00C73B16" w:rsidRPr="00C73B16" w:rsidRDefault="00C73B16" w:rsidP="00C73B16">
      <w:pPr>
        <w:spacing w:before="100" w:beforeAutospacing="1" w:after="100" w:afterAutospacing="1" w:line="322" w:lineRule="atLeast"/>
        <w:ind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посредством почтовой связи на бумажном носителе;</w:t>
      </w:r>
    </w:p>
    <w:p w:rsidR="00C73B16" w:rsidRPr="00C73B16" w:rsidRDefault="00C73B16" w:rsidP="00C73B16">
      <w:pPr>
        <w:spacing w:before="100" w:beforeAutospacing="1" w:after="100" w:afterAutospacing="1" w:line="322" w:lineRule="atLeast"/>
        <w:ind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 электронной почте;</w:t>
      </w:r>
    </w:p>
    <w:p w:rsidR="00C73B16" w:rsidRPr="00C73B16" w:rsidRDefault="00C73B16" w:rsidP="00C73B16">
      <w:pPr>
        <w:spacing w:before="100" w:beforeAutospacing="1" w:after="100" w:afterAutospacing="1" w:line="322" w:lineRule="atLeast"/>
        <w:ind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посредством системы «Личный кабинет» Единого портала или Портала.</w:t>
      </w:r>
    </w:p>
    <w:p w:rsidR="00C73B16" w:rsidRPr="00C73B16" w:rsidRDefault="00C73B16" w:rsidP="00C73B16">
      <w:pPr>
        <w:spacing w:before="100" w:beforeAutospacing="1" w:after="100" w:afterAutospacing="1" w:line="322" w:lineRule="atLeast"/>
        <w:ind w:right="14"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Заявление в форме электронного документа представляется в Администрацию по выбору заявителя:</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путем заполнения заявления, форма которого размещена на официальном сайте, в том числе посредством отправки через систему «Личный кабинет» Единого портала или Портала;</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путем направления электронного документа в Администрацию на электронную почту.</w:t>
      </w:r>
    </w:p>
    <w:p w:rsidR="00C73B16" w:rsidRPr="00C73B16" w:rsidRDefault="00C73B16" w:rsidP="00C73B16">
      <w:pPr>
        <w:spacing w:before="100" w:beforeAutospacing="1" w:after="100" w:afterAutospacing="1" w:line="322" w:lineRule="atLeast"/>
        <w:ind w:right="5"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C73B16" w:rsidRPr="00C73B16" w:rsidRDefault="00C73B16" w:rsidP="00C73B16">
      <w:pPr>
        <w:spacing w:before="100" w:beforeAutospacing="1" w:after="100" w:afterAutospacing="1" w:line="322" w:lineRule="atLeast"/>
        <w:ind w:left="73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электронной подписью заявителя (представителя заявителя);</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73B16" w:rsidRPr="00C73B16" w:rsidRDefault="00C73B16" w:rsidP="00C73B16">
      <w:pPr>
        <w:spacing w:before="100" w:beforeAutospacing="1" w:after="100" w:afterAutospacing="1" w:line="322" w:lineRule="atLeast"/>
        <w:ind w:left="73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73B16" w:rsidRPr="00C73B16" w:rsidRDefault="00C73B16" w:rsidP="00C73B16">
      <w:pPr>
        <w:spacing w:before="100" w:beforeAutospacing="1" w:after="100" w:afterAutospacing="1" w:line="322" w:lineRule="atLeast"/>
        <w:ind w:right="10" w:firstLine="73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 оказании муниципальной услуги в электронной форме документы, указанные в пунктах 14.1, 14.2 Административного регламента, представляются в электронном виде.</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C73B16">
        <w:rPr>
          <w:rFonts w:ascii="Times New Roman" w:eastAsia="Times New Roman" w:hAnsi="Times New Roman" w:cs="Times New Roman"/>
          <w:sz w:val="24"/>
          <w:szCs w:val="24"/>
          <w:lang w:eastAsia="ru-RU"/>
        </w:rPr>
        <w:t>doc</w:t>
      </w:r>
      <w:proofErr w:type="spellEnd"/>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docx</w:t>
      </w:r>
      <w:proofErr w:type="spellEnd"/>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txt</w:t>
      </w:r>
      <w:proofErr w:type="spellEnd"/>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xls</w:t>
      </w:r>
      <w:proofErr w:type="spellEnd"/>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xlsx</w:t>
      </w:r>
      <w:proofErr w:type="spellEnd"/>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rtf</w:t>
      </w:r>
      <w:proofErr w:type="spellEnd"/>
      <w:r w:rsidRPr="00C73B16">
        <w:rPr>
          <w:rFonts w:ascii="Times New Roman" w:eastAsia="Times New Roman" w:hAnsi="Times New Roman" w:cs="Times New Roman"/>
          <w:sz w:val="24"/>
          <w:szCs w:val="24"/>
          <w:lang w:eastAsia="ru-RU"/>
        </w:rPr>
        <w:t>.</w:t>
      </w:r>
    </w:p>
    <w:p w:rsidR="00C73B16" w:rsidRPr="00C73B16" w:rsidRDefault="00C73B16" w:rsidP="00C73B16">
      <w:pPr>
        <w:spacing w:before="67"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73B16" w:rsidRPr="00C73B16" w:rsidRDefault="00C73B16" w:rsidP="00C73B16">
      <w:pPr>
        <w:spacing w:before="100" w:beforeAutospacing="1" w:after="100" w:afterAutospacing="1" w:line="322" w:lineRule="atLeast"/>
        <w:ind w:firstLine="69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19.</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C73B16" w:rsidRPr="00C73B16" w:rsidRDefault="00C73B16" w:rsidP="00C73B16">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 И КОТОРЫЕ ЗАЯВИТЕЛЬ ВПРАВЕ ПРЕДСТАВИТЬ, А ТАКЖЕ СПОСОБЫ ИХ ПОЛУЧЕНИЯ ЗАЯВИТЕЛЕМ</w:t>
      </w:r>
    </w:p>
    <w:p w:rsidR="00C73B16" w:rsidRPr="00C73B16" w:rsidRDefault="00C73B16" w:rsidP="00C73B16">
      <w:pPr>
        <w:ind w:firstLine="709"/>
        <w:rPr>
          <w:rFonts w:ascii="Times New Roman" w:eastAsia="Times New Roman" w:hAnsi="Times New Roman" w:cs="Times New Roman"/>
          <w:sz w:val="24"/>
          <w:szCs w:val="24"/>
          <w:lang w:eastAsia="ru-RU"/>
        </w:rPr>
      </w:pPr>
      <w:r w:rsidRPr="00C73B16">
        <w:rPr>
          <w:rFonts w:ascii="Arial" w:eastAsia="Times New Roman" w:hAnsi="Arial" w:cs="Arial"/>
          <w:color w:val="000000"/>
          <w:sz w:val="24"/>
          <w:szCs w:val="24"/>
          <w:lang w:eastAsia="ru-RU"/>
        </w:rPr>
        <w:t xml:space="preserve">20. </w:t>
      </w:r>
      <w:proofErr w:type="gramStart"/>
      <w:r w:rsidRPr="00C73B16">
        <w:rPr>
          <w:rFonts w:ascii="Arial" w:eastAsia="Times New Roman" w:hAnsi="Arial" w:cs="Arial"/>
          <w:color w:val="000000"/>
          <w:sz w:val="24"/>
          <w:szCs w:val="24"/>
          <w:lang w:eastAsia="ru-RU"/>
        </w:rPr>
        <w:t>В целях предоставления муниципальной услуги установление</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личности заявителей может осуществляться в ходе личного приема</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посредством предъявления паспорта гражданина Российской Федерации</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либо иного документа, удостоверяющего личность, в соответствии с</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законодательством Российской Федерации или при наличии технической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возможности посредством идентификации и аутентификации в</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Администрацию с использованием информационных технологий,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предусмотренных частью 18 статьи 14.1 Федерального закона от 27 июля</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2006 года № 149-ФЗ «Об</w:t>
      </w:r>
      <w:proofErr w:type="gramEnd"/>
      <w:r w:rsidRPr="00C73B16">
        <w:rPr>
          <w:rFonts w:ascii="Arial" w:eastAsia="Times New Roman" w:hAnsi="Arial" w:cs="Arial"/>
          <w:color w:val="000000"/>
          <w:sz w:val="24"/>
          <w:szCs w:val="24"/>
          <w:lang w:eastAsia="ru-RU"/>
        </w:rPr>
        <w:t xml:space="preserve"> информации, информационных технологиях и о</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защите информации».</w:t>
      </w:r>
    </w:p>
    <w:p w:rsidR="00C73B16" w:rsidRPr="00C73B16" w:rsidRDefault="00C73B16" w:rsidP="00C73B16">
      <w:pPr>
        <w:ind w:firstLine="709"/>
        <w:rPr>
          <w:rFonts w:ascii="Times New Roman" w:eastAsia="Times New Roman" w:hAnsi="Times New Roman" w:cs="Times New Roman"/>
          <w:sz w:val="24"/>
          <w:szCs w:val="24"/>
          <w:lang w:eastAsia="ru-RU"/>
        </w:rPr>
      </w:pPr>
      <w:r w:rsidRPr="00C73B16">
        <w:rPr>
          <w:rFonts w:ascii="Arial" w:eastAsia="Times New Roman" w:hAnsi="Arial" w:cs="Arial"/>
          <w:color w:val="000000"/>
          <w:sz w:val="24"/>
          <w:szCs w:val="24"/>
          <w:lang w:eastAsia="ru-RU"/>
        </w:rPr>
        <w:t>При предоставлении муниципальной услуги в электронной форме</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идентификация и аутентификация могут осуществляться посредством:</w:t>
      </w:r>
    </w:p>
    <w:p w:rsidR="00C73B16" w:rsidRPr="00C73B16" w:rsidRDefault="00C73B16" w:rsidP="00C73B16">
      <w:pPr>
        <w:ind w:firstLine="740"/>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color w:val="000000"/>
          <w:sz w:val="28"/>
          <w:szCs w:val="28"/>
          <w:lang w:eastAsia="ru-RU"/>
        </w:rPr>
        <w:t>-</w:t>
      </w:r>
      <w:r w:rsidRPr="00C73B16">
        <w:rPr>
          <w:rFonts w:ascii="Times New Roman" w:eastAsia="Times New Roman" w:hAnsi="Times New Roman" w:cs="Times New Roman"/>
          <w:sz w:val="14"/>
          <w:szCs w:val="14"/>
          <w:lang w:eastAsia="ru-RU"/>
        </w:rPr>
        <w:t xml:space="preserve">                    </w:t>
      </w:r>
      <w:r w:rsidRPr="00C73B16">
        <w:rPr>
          <w:rFonts w:ascii="Arial" w:eastAsia="Times New Roman" w:hAnsi="Arial" w:cs="Arial"/>
          <w:color w:val="000000"/>
          <w:sz w:val="24"/>
          <w:szCs w:val="24"/>
          <w:lang w:eastAsia="ru-RU"/>
        </w:rPr>
        <w:t>единой системы идентификации и аутентификации или иных</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государственных информационных систем, если такие государственные</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информационные системы в установленном Правительством Российской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Федерации порядке обеспечивают взаимодействие с единой системой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идентификации и аутентификации, при условии совпадения сведений о</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физическом лице в указанных информационных системах;</w:t>
      </w:r>
      <w:proofErr w:type="gramEnd"/>
    </w:p>
    <w:p w:rsidR="00C73B16" w:rsidRPr="00C73B16" w:rsidRDefault="00C73B16" w:rsidP="00C73B16">
      <w:pPr>
        <w:ind w:firstLine="740"/>
        <w:rPr>
          <w:rFonts w:ascii="Times New Roman" w:eastAsia="Times New Roman" w:hAnsi="Times New Roman" w:cs="Times New Roman"/>
          <w:sz w:val="24"/>
          <w:szCs w:val="24"/>
          <w:lang w:eastAsia="ru-RU"/>
        </w:rPr>
      </w:pPr>
      <w:r w:rsidRPr="00C73B16">
        <w:rPr>
          <w:rFonts w:ascii="Times New Roman" w:eastAsia="Times New Roman" w:hAnsi="Times New Roman" w:cs="Times New Roman"/>
          <w:color w:val="000000"/>
          <w:sz w:val="28"/>
          <w:szCs w:val="28"/>
          <w:lang w:eastAsia="ru-RU"/>
        </w:rPr>
        <w:t>-</w:t>
      </w:r>
      <w:r w:rsidRPr="00C73B16">
        <w:rPr>
          <w:rFonts w:ascii="Times New Roman" w:eastAsia="Times New Roman" w:hAnsi="Times New Roman" w:cs="Times New Roman"/>
          <w:sz w:val="14"/>
          <w:szCs w:val="14"/>
          <w:lang w:eastAsia="ru-RU"/>
        </w:rPr>
        <w:t xml:space="preserve">                    </w:t>
      </w:r>
      <w:r w:rsidRPr="00C73B16">
        <w:rPr>
          <w:rFonts w:ascii="Arial" w:eastAsia="Times New Roman" w:hAnsi="Arial" w:cs="Arial"/>
          <w:color w:val="000000"/>
          <w:sz w:val="24"/>
          <w:szCs w:val="24"/>
          <w:lang w:eastAsia="ru-RU"/>
        </w:rPr>
        <w:t>единой системы идентификац</w:t>
      </w:r>
      <w:proofErr w:type="gramStart"/>
      <w:r w:rsidRPr="00C73B16">
        <w:rPr>
          <w:rFonts w:ascii="Arial" w:eastAsia="Times New Roman" w:hAnsi="Arial" w:cs="Arial"/>
          <w:color w:val="000000"/>
          <w:sz w:val="24"/>
          <w:szCs w:val="24"/>
          <w:lang w:eastAsia="ru-RU"/>
        </w:rPr>
        <w:t>ии и ау</w:t>
      </w:r>
      <w:proofErr w:type="gramEnd"/>
      <w:r w:rsidRPr="00C73B16">
        <w:rPr>
          <w:rFonts w:ascii="Arial" w:eastAsia="Times New Roman" w:hAnsi="Arial" w:cs="Arial"/>
          <w:color w:val="000000"/>
          <w:sz w:val="24"/>
          <w:szCs w:val="24"/>
          <w:lang w:eastAsia="ru-RU"/>
        </w:rPr>
        <w:t>тентификации и единой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информационной системы персональных данных, обеспечивающей</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обработку, включая сбор и хранение, биометрических персональных данных,</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их проверку и передачу информации о степени их соответствия</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предоставленным биометрическим персональным данным физического</w:t>
      </w:r>
      <w:r w:rsidRPr="00C73B16">
        <w:rPr>
          <w:rFonts w:ascii="Times New Roman" w:eastAsia="Times New Roman" w:hAnsi="Times New Roman" w:cs="Times New Roman"/>
          <w:sz w:val="24"/>
          <w:szCs w:val="24"/>
          <w:lang w:eastAsia="ru-RU"/>
        </w:rPr>
        <w:br/>
      </w:r>
      <w:r w:rsidRPr="00C73B16">
        <w:rPr>
          <w:rFonts w:ascii="Arial" w:eastAsia="Times New Roman" w:hAnsi="Arial" w:cs="Arial"/>
          <w:color w:val="000000"/>
          <w:sz w:val="24"/>
          <w:szCs w:val="24"/>
          <w:lang w:eastAsia="ru-RU"/>
        </w:rPr>
        <w:t>лица.</w:t>
      </w:r>
    </w:p>
    <w:p w:rsidR="00C73B16" w:rsidRPr="00C73B16" w:rsidRDefault="00C73B16" w:rsidP="00C73B16">
      <w:pPr>
        <w:spacing w:before="100" w:beforeAutospacing="1"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21. Получение документов, указанных в подпунктах 1, 2 пункта 20</w:t>
      </w:r>
      <w:r w:rsidRPr="00C73B16">
        <w:rPr>
          <w:rFonts w:ascii="Times New Roman" w:eastAsia="Times New Roman" w:hAnsi="Times New Roman" w:cs="Times New Roman"/>
          <w:sz w:val="24"/>
          <w:szCs w:val="24"/>
          <w:lang w:eastAsia="ru-RU"/>
        </w:rPr>
        <w:br/>
        <w:t>Административного регламента, в том числе в электронной форме,</w:t>
      </w:r>
      <w:r w:rsidRPr="00C73B16">
        <w:rPr>
          <w:rFonts w:ascii="Times New Roman" w:eastAsia="Times New Roman" w:hAnsi="Times New Roman" w:cs="Times New Roman"/>
          <w:sz w:val="24"/>
          <w:szCs w:val="24"/>
          <w:lang w:eastAsia="ru-RU"/>
        </w:rPr>
        <w:br/>
        <w:t xml:space="preserve">осуществляется в </w:t>
      </w:r>
      <w:proofErr w:type="spellStart"/>
      <w:r w:rsidRPr="00C73B16">
        <w:rPr>
          <w:rFonts w:ascii="Times New Roman" w:eastAsia="Times New Roman" w:hAnsi="Times New Roman" w:cs="Times New Roman"/>
          <w:sz w:val="24"/>
          <w:szCs w:val="24"/>
          <w:lang w:eastAsia="ru-RU"/>
        </w:rPr>
        <w:t>Росреестре</w:t>
      </w:r>
      <w:proofErr w:type="spellEnd"/>
      <w:r w:rsidRPr="00C73B16">
        <w:rPr>
          <w:rFonts w:ascii="Times New Roman" w:eastAsia="Times New Roman" w:hAnsi="Times New Roman" w:cs="Times New Roman"/>
          <w:sz w:val="24"/>
          <w:szCs w:val="24"/>
          <w:lang w:eastAsia="ru-RU"/>
        </w:rPr>
        <w:t>, его территориальных органах, территориальных</w:t>
      </w:r>
      <w:r w:rsidRPr="00C73B16">
        <w:rPr>
          <w:rFonts w:ascii="Times New Roman" w:eastAsia="Times New Roman" w:hAnsi="Times New Roman" w:cs="Times New Roman"/>
          <w:sz w:val="24"/>
          <w:szCs w:val="24"/>
          <w:lang w:eastAsia="ru-RU"/>
        </w:rPr>
        <w:br/>
        <w:t xml:space="preserve">отделах территориального органа </w:t>
      </w:r>
      <w:proofErr w:type="spellStart"/>
      <w:r w:rsidRPr="00C73B16">
        <w:rPr>
          <w:rFonts w:ascii="Times New Roman" w:eastAsia="Times New Roman" w:hAnsi="Times New Roman" w:cs="Times New Roman"/>
          <w:sz w:val="24"/>
          <w:szCs w:val="24"/>
          <w:lang w:eastAsia="ru-RU"/>
        </w:rPr>
        <w:t>Росреестра</w:t>
      </w:r>
      <w:proofErr w:type="spellEnd"/>
      <w:r w:rsidRPr="00C73B16">
        <w:rPr>
          <w:rFonts w:ascii="Times New Roman" w:eastAsia="Times New Roman" w:hAnsi="Times New Roman" w:cs="Times New Roman"/>
          <w:sz w:val="24"/>
          <w:szCs w:val="24"/>
          <w:lang w:eastAsia="ru-RU"/>
        </w:rPr>
        <w:t>, федеральных государственных</w:t>
      </w:r>
      <w:r w:rsidRPr="00C73B16">
        <w:rPr>
          <w:rFonts w:ascii="Times New Roman" w:eastAsia="Times New Roman" w:hAnsi="Times New Roman" w:cs="Times New Roman"/>
          <w:sz w:val="24"/>
          <w:szCs w:val="24"/>
          <w:lang w:eastAsia="ru-RU"/>
        </w:rPr>
        <w:br/>
        <w:t>бюджетных учреждениях, наделенных соответствующими полномочиями.</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Получение документа, указанного в подпункте 3 пункта 20 Административного регламента, в том числе в электронной форме, осуществляется в Федеральной налоговой службе, ее территориальных органах и уполномоченных организациях.</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Получение документа, указанного в подпункте 4 пункта 20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w:t>
      </w:r>
    </w:p>
    <w:p w:rsidR="00C73B16" w:rsidRPr="00C73B16" w:rsidRDefault="00C73B16" w:rsidP="00C73B16">
      <w:pPr>
        <w:spacing w:before="5" w:after="100" w:afterAutospacing="1" w:line="317" w:lineRule="atLeast"/>
        <w:ind w:right="14"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Документы, указанные в пункте 20 Административного регламента, представляются заявителем в порядке, установленном пунктами 14 - 15 Административного регламента.</w:t>
      </w:r>
    </w:p>
    <w:p w:rsidR="00C73B16" w:rsidRPr="00C73B16" w:rsidRDefault="00C73B16" w:rsidP="00C73B16">
      <w:pPr>
        <w:spacing w:before="100" w:beforeAutospacing="1" w:after="100" w:afterAutospacing="1" w:line="322" w:lineRule="atLeast"/>
        <w:ind w:firstLine="70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Непредставление указанных документов не является основанием для отказа заявителю в предоставлении муниципальной услуги, и их требование от заявителя не допускается.</w:t>
      </w:r>
    </w:p>
    <w:p w:rsidR="00C73B16" w:rsidRPr="00C73B16" w:rsidRDefault="00C73B16" w:rsidP="00C73B16">
      <w:pPr>
        <w:spacing w:before="100" w:beforeAutospacing="1" w:after="100" w:afterAutospacing="1" w:line="240" w:lineRule="atLeast"/>
        <w:ind w:left="6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6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11. ПЕРЕЧЕНЬ ДОКУМЕНТОВ И ИНФОРМАЦИИ ИЛИ ОСУЩЕСТВЛЕНИЕ ДЕЙСТВИЙ, КОТОРЫЕ ЗАПРЕЩАЕТСЯ ТРЕБОВАТЬ ОТ ЗАЯВИТЕЛЯ</w:t>
      </w:r>
    </w:p>
    <w:p w:rsidR="00C73B16" w:rsidRPr="00C73B16" w:rsidRDefault="00C73B16" w:rsidP="00C73B16">
      <w:pPr>
        <w:spacing w:before="77" w:after="100" w:afterAutospacing="1" w:line="322" w:lineRule="atLeast"/>
        <w:ind w:left="6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23. Органы, предоставляющие государственные услуги, и органы, предоставляющие муниципальные услуги, не вправе требовать от заявителя:</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C73B16">
        <w:rPr>
          <w:rFonts w:ascii="Times New Roman" w:eastAsia="Times New Roman" w:hAnsi="Times New Roman" w:cs="Times New Roman"/>
          <w:sz w:val="24"/>
          <w:szCs w:val="24"/>
          <w:lang w:eastAsia="ru-RU"/>
        </w:rPr>
        <w:lastRenderedPageBreak/>
        <w:t>государственной или муниципальной услуги, о</w:t>
      </w:r>
      <w:proofErr w:type="gramEnd"/>
      <w:r w:rsidRPr="00C73B16">
        <w:rPr>
          <w:rFonts w:ascii="Times New Roman" w:eastAsia="Times New Roman" w:hAnsi="Times New Roman" w:cs="Times New Roman"/>
          <w:sz w:val="24"/>
          <w:szCs w:val="24"/>
          <w:lang w:eastAsia="ru-RU"/>
        </w:rPr>
        <w:t xml:space="preserve"> </w:t>
      </w:r>
      <w:proofErr w:type="gramStart"/>
      <w:r w:rsidRPr="00C73B16">
        <w:rPr>
          <w:rFonts w:ascii="Times New Roman" w:eastAsia="Times New Roman" w:hAnsi="Times New Roman" w:cs="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C73B16" w:rsidRPr="00C73B16" w:rsidRDefault="00C73B16" w:rsidP="00C73B16">
      <w:pPr>
        <w:spacing w:before="100" w:beforeAutospacing="1" w:after="100" w:afterAutospacing="1" w:line="240" w:lineRule="atLeast"/>
        <w:ind w:left="6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6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12. ИСЧЕРПЫВАЮЩИЙ ПЕРЕЧЕНЬ ОСНОВАНИЙ ДЛЯ ОТКАЗА В ПРИЕМЕ ДОКУМЕНТОВ, НЕОБХОДИМЫХ ДЛЯ ПРЕДОСТАВЛЕНИЯ МУНИЦИПАЛЬНОЙ УСЛУГИ</w:t>
      </w:r>
    </w:p>
    <w:p w:rsidR="00C73B16" w:rsidRPr="00C73B16" w:rsidRDefault="00C73B16" w:rsidP="00C73B16">
      <w:pPr>
        <w:spacing w:before="322"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отсутствуют.</w:t>
      </w:r>
    </w:p>
    <w:p w:rsidR="00C73B16" w:rsidRPr="00C73B16" w:rsidRDefault="00C73B16" w:rsidP="00C73B16">
      <w:pPr>
        <w:spacing w:before="100" w:beforeAutospacing="1" w:after="100" w:afterAutospacing="1" w:line="240"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6"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13. ИСЧЕРПЫВАЮЩИЙ ПЕРЕЧЕНЬ ОСНОВАНИЙ</w:t>
      </w:r>
    </w:p>
    <w:p w:rsidR="00C73B16" w:rsidRPr="00C73B16" w:rsidRDefault="00C73B16" w:rsidP="00C73B16">
      <w:pPr>
        <w:spacing w:before="100" w:beforeAutospacing="1" w:after="100" w:afterAutospacing="1" w:line="322" w:lineRule="atLeast"/>
        <w:ind w:left="59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C73B16" w:rsidRPr="00C73B16" w:rsidRDefault="00C73B16" w:rsidP="00C73B16">
      <w:pPr>
        <w:spacing w:before="317"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C73B16" w:rsidRPr="00C73B16" w:rsidRDefault="00C73B16" w:rsidP="00C73B16">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Администрация отказывает в предоставлении муниципальной услуги при наличии хотя бы одного из следующих оснований:</w:t>
      </w:r>
    </w:p>
    <w:p w:rsidR="00C73B16" w:rsidRPr="00C73B16" w:rsidRDefault="00C73B16" w:rsidP="00C73B16">
      <w:pPr>
        <w:spacing w:before="67"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заявление не соответствует требованиям, установленным пунктами 14.1 или 14.2 Административного регламента, подано в неуполномоченный орган или к заявлению не приложены документы, предусмотренные пунктами 14.1 или 14.2 Административного регламента, при принятии решения, указанного в подпункте 1 пункта 9 Административного регламента;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имеются основания для отказа в предварительном согласовании предоставления земельного участка, установленные пунктом 8 статьи 39.15 </w:t>
      </w:r>
      <w:hyperlink r:id="rId47"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при принятии решения, указанного в подпункте 2 пункта 9 Административного регламента;</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имеются основания для отказа в предоставлении земельного участка, установленные статьей 39.16 </w:t>
      </w:r>
      <w:hyperlink r:id="rId48"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при принятии решения, указанного в подпункте 3 пункта 9 Административного регламента;</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поступление в течение тридцати дней со дня опубликования извещения о предоставлении земельного участка для указанных целей заявлений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 xml:space="preserve">Ф)Х </w:t>
      </w:r>
      <w:r w:rsidRPr="00C73B16">
        <w:rPr>
          <w:rFonts w:ascii="Times New Roman" w:eastAsia="Times New Roman" w:hAnsi="Times New Roman" w:cs="Times New Roman"/>
          <w:sz w:val="24"/>
          <w:szCs w:val="24"/>
          <w:lang w:eastAsia="ru-RU"/>
        </w:rPr>
        <w:lastRenderedPageBreak/>
        <w:t>о намерении участвовать в аукционе при принятии решений, указанных в подпунктах 6, 7 пункта 9 Административного регламента;</w:t>
      </w:r>
    </w:p>
    <w:p w:rsidR="00C73B16" w:rsidRPr="00C73B16" w:rsidRDefault="00C73B16" w:rsidP="00C73B16">
      <w:pPr>
        <w:spacing w:before="100" w:beforeAutospacing="1" w:after="100" w:afterAutospacing="1"/>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5) заявление подано в случае, не предусмотренном пунктом 1 статьи 39.18 </w:t>
      </w:r>
      <w:hyperlink r:id="rId49"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при принятии решения, указанного в подпункте 8 пункта 9 Административного регламента.</w:t>
      </w:r>
    </w:p>
    <w:p w:rsidR="00C73B16" w:rsidRPr="00C73B16" w:rsidRDefault="00C73B16" w:rsidP="00C73B16">
      <w:pPr>
        <w:spacing w:before="100" w:beforeAutospacing="1" w:after="100" w:afterAutospacing="1" w:line="322" w:lineRule="atLeast"/>
        <w:ind w:left="720"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40"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14. ПЕРЕЧЕНЬ УСЛУГ, КОТОРЫЕ ЯВЛЯЮТСЯ</w:t>
      </w:r>
    </w:p>
    <w:p w:rsidR="00C73B16" w:rsidRPr="00C73B16" w:rsidRDefault="00C73B16" w:rsidP="00C73B16">
      <w:pPr>
        <w:spacing w:before="100" w:beforeAutospacing="1" w:after="100" w:afterAutospacing="1" w:line="322" w:lineRule="atLeast"/>
        <w:ind w:left="418"/>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НЕОБХОДИМЫМИ</w:t>
      </w:r>
      <w:proofErr w:type="gramEnd"/>
      <w:r w:rsidRPr="00C73B16">
        <w:rPr>
          <w:rFonts w:ascii="Times New Roman" w:eastAsia="Times New Roman" w:hAnsi="Times New Roman" w:cs="Times New Roman"/>
          <w:sz w:val="24"/>
          <w:szCs w:val="24"/>
          <w:lang w:eastAsia="ru-RU"/>
        </w:rPr>
        <w:t xml:space="preserve"> И ОБЯЗАТЕЛЬНЫМИ ДЛЯ ПРЕДОСТАВЛЕНИЯ</w:t>
      </w:r>
    </w:p>
    <w:p w:rsidR="00C73B16" w:rsidRPr="00C73B16" w:rsidRDefault="00C73B16" w:rsidP="00C73B16">
      <w:pPr>
        <w:spacing w:before="100" w:beforeAutospacing="1" w:after="100" w:afterAutospacing="1" w:line="322" w:lineRule="atLeast"/>
        <w:ind w:left="475"/>
        <w:jc w:val="center"/>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73B16" w:rsidRPr="00C73B16" w:rsidRDefault="00C73B16" w:rsidP="00C73B16">
      <w:pPr>
        <w:spacing w:before="317"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27.</w:t>
      </w:r>
      <w:r w:rsidRPr="00C73B16">
        <w:rPr>
          <w:rFonts w:ascii="Times New Roman" w:eastAsia="Times New Roman" w:hAnsi="Times New Roman" w:cs="Times New Roman"/>
          <w:sz w:val="14"/>
          <w:szCs w:val="14"/>
          <w:lang w:eastAsia="ru-RU"/>
        </w:rPr>
        <w:t xml:space="preserve">    </w:t>
      </w:r>
      <w:proofErr w:type="gramStart"/>
      <w:r w:rsidRPr="00C73B16">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73B16" w:rsidRPr="00C73B16" w:rsidRDefault="00C73B16" w:rsidP="00C73B16">
      <w:pPr>
        <w:spacing w:before="100" w:beforeAutospacing="1" w:after="100" w:afterAutospacing="1" w:line="240"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6"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Подраздел 15. РАЗМЕР ПЛАТЫ, ВЗИМАЕМОЙ С ЗАЯВИТЕЛЯ </w:t>
      </w:r>
      <w:proofErr w:type="gramStart"/>
      <w:r w:rsidRPr="00C73B16">
        <w:rPr>
          <w:rFonts w:ascii="Times New Roman" w:eastAsia="Times New Roman" w:hAnsi="Times New Roman" w:cs="Times New Roman"/>
          <w:sz w:val="24"/>
          <w:szCs w:val="24"/>
          <w:lang w:eastAsia="ru-RU"/>
        </w:rPr>
        <w:t>ПРИ</w:t>
      </w:r>
      <w:proofErr w:type="gramEnd"/>
    </w:p>
    <w:p w:rsidR="00C73B16" w:rsidRPr="00C73B16" w:rsidRDefault="00C73B16" w:rsidP="00C73B16">
      <w:pPr>
        <w:spacing w:before="5" w:after="100" w:afterAutospacing="1" w:line="322" w:lineRule="atLeast"/>
        <w:ind w:left="264"/>
        <w:jc w:val="center"/>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ПРЕДОСТАВЛЕНИИ</w:t>
      </w:r>
      <w:proofErr w:type="gramEnd"/>
      <w:r w:rsidRPr="00C73B16">
        <w:rPr>
          <w:rFonts w:ascii="Times New Roman" w:eastAsia="Times New Roman" w:hAnsi="Times New Roman" w:cs="Times New Roman"/>
          <w:sz w:val="24"/>
          <w:szCs w:val="24"/>
          <w:lang w:eastAsia="ru-RU"/>
        </w:rPr>
        <w:t xml:space="preserve"> МУНИЦИПАЛЬНОЙ УСЛУГИ, И СПОСОБЫ ЕЕ ВЗИМАНИЯ В СЛУЧАЯХ, ПРЕДУСМОТРЕННЫХ ФЕДЕРАЛЬНЫМ И ОБЛАСТНЫМ ЗАКОНОДАТЕЛЬСТВОМ</w:t>
      </w:r>
    </w:p>
    <w:p w:rsidR="00C73B16" w:rsidRPr="00C73B16" w:rsidRDefault="00C73B16" w:rsidP="00C73B16">
      <w:pPr>
        <w:spacing w:before="58" w:after="100" w:afterAutospacing="1" w:line="643"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 предоставление муниципальной услуги плата не взимается. Подраздел 16. ОСНОВАНИЕ ВЗИМАНИЯ ПЛАТЫ ЗА ПРЕДОСТАВЛЕНИЕ</w:t>
      </w:r>
    </w:p>
    <w:p w:rsidR="00C73B16" w:rsidRPr="00C73B16" w:rsidRDefault="00C73B16" w:rsidP="00C73B16">
      <w:pPr>
        <w:spacing w:before="100" w:beforeAutospacing="1" w:after="100" w:afterAutospacing="1" w:line="322" w:lineRule="atLeast"/>
        <w:ind w:left="1042" w:hanging="104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МУНИЦИПАЛЬНОЙ УСЛУГИ</w:t>
      </w:r>
    </w:p>
    <w:p w:rsidR="00C73B16" w:rsidRPr="00C73B16" w:rsidRDefault="00C73B16" w:rsidP="00C73B16">
      <w:pPr>
        <w:spacing w:before="317"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29.</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73B16" w:rsidRPr="00C73B16" w:rsidRDefault="00C73B16" w:rsidP="00C73B16">
      <w:pPr>
        <w:spacing w:before="100" w:beforeAutospacing="1" w:after="100" w:afterAutospacing="1" w:line="240" w:lineRule="atLeast"/>
        <w:ind w:left="55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1" w:after="100" w:afterAutospacing="1"/>
        <w:ind w:left="55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17. МАКСИМАЛЬНЫЙ СРОК ОЖИДАНИЯ В ОЧЕРЕДИ</w:t>
      </w:r>
    </w:p>
    <w:p w:rsidR="00C73B16" w:rsidRPr="00C73B16" w:rsidRDefault="00C73B16" w:rsidP="00C73B16">
      <w:pPr>
        <w:spacing w:before="100" w:beforeAutospacing="1" w:after="100" w:afterAutospacing="1" w:line="322" w:lineRule="atLeast"/>
        <w:ind w:left="542" w:hanging="317"/>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ПРИ ПОДАЧЕ ЗАЯВЛЕНИЯ О ПРЕДОСТАВЛЕНИИ МУНИЦИПАЛЬНОЙ УСЛУГИ И ПРИ ПОЛУЧЕНИИ РЕЗУЛЬТАТА ПРЕДОСТАВЛЕНИЯ</w:t>
      </w:r>
    </w:p>
    <w:p w:rsidR="00C73B16" w:rsidRPr="00C73B16" w:rsidRDefault="00C73B16" w:rsidP="00C73B16">
      <w:pPr>
        <w:spacing w:before="100" w:beforeAutospacing="1"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МУНИЦИПАЛЬНОЙ УСЛУГИ</w:t>
      </w:r>
    </w:p>
    <w:p w:rsidR="00C73B16" w:rsidRPr="00C73B16" w:rsidRDefault="00C73B16" w:rsidP="00C73B16">
      <w:pPr>
        <w:spacing w:before="322"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30.</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15 минут.</w:t>
      </w:r>
    </w:p>
    <w:p w:rsidR="00C73B16" w:rsidRPr="00C73B16" w:rsidRDefault="00C73B16" w:rsidP="00C73B16">
      <w:pPr>
        <w:spacing w:before="100" w:beforeAutospacing="1" w:after="100" w:afterAutospacing="1" w:line="240" w:lineRule="atLeast"/>
        <w:ind w:left="91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91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18. СРОК РЕГИСТРАЦИИ ЗАЯВЛЕНИЯ О ПРЕДОСТАВЛЕНИИ МУНИЦИПАЛЬНОЙ УСЛУГИ</w:t>
      </w:r>
    </w:p>
    <w:p w:rsidR="00C73B16" w:rsidRPr="00C73B16" w:rsidRDefault="00C73B16" w:rsidP="00C73B16">
      <w:pPr>
        <w:spacing w:before="317"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Заявление и документы, представленные заявителем либо его представителем при личном обращении в Администрацию, регистрируются в день их поступления специалистом сектора Администрации в порядке, установленном актами по делопроизводству.</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Заявление и документы, направленные с использованием средств почтовой связи или в электронном виде посредством системы «Личный кабинет» Единого портала, либо по электронной почте, регистрируются специалистом сектора Администрации в день их поступления, либо в первый рабочий день в случае поступления заявления и документов в Администрацию по окончании рабочего времени или в выходной (праздничный) день.</w:t>
      </w:r>
      <w:proofErr w:type="gramEnd"/>
    </w:p>
    <w:p w:rsidR="00C73B16" w:rsidRPr="00C73B16" w:rsidRDefault="00C73B16" w:rsidP="00C73B16">
      <w:pPr>
        <w:spacing w:before="100" w:beforeAutospacing="1" w:after="100" w:afterAutospacing="1" w:line="322" w:lineRule="atLeast"/>
        <w:ind w:left="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Срок регистрации заявления не должен превышать 15 минут.</w:t>
      </w:r>
    </w:p>
    <w:p w:rsidR="00C73B16" w:rsidRPr="00C73B16" w:rsidRDefault="00C73B16" w:rsidP="00C73B16">
      <w:pPr>
        <w:spacing w:before="100" w:beforeAutospacing="1" w:after="100" w:afterAutospacing="1" w:line="240" w:lineRule="atLeast"/>
        <w:ind w:left="83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83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19. ТРЕБОВАНИЯ К ПОМЕЩЕНИЯМ, В КОТОРЫХ ПРЕДОСТАВЛЯЕТСЯ МУНИЦИПАЛЬНАЯ УСЛУГА</w:t>
      </w:r>
    </w:p>
    <w:p w:rsidR="00C73B16" w:rsidRPr="00C73B16" w:rsidRDefault="00C73B16" w:rsidP="00C73B16">
      <w:pPr>
        <w:spacing w:before="317" w:after="100" w:afterAutospacing="1" w:line="322" w:lineRule="atLeast"/>
        <w:ind w:right="14"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Муниципальная услуга предоставляется в здании Администрации. Здание расположено в пределах транспортной доступности.</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Вход в здание оборудован информационной табличкой (вывеской) об Администрации. При входе в здание на видном месте содержится следующая информация:</w:t>
      </w:r>
    </w:p>
    <w:p w:rsidR="00C73B16" w:rsidRPr="00C73B16" w:rsidRDefault="00C73B16" w:rsidP="00C73B16">
      <w:pPr>
        <w:spacing w:before="100" w:beforeAutospacing="1" w:after="100" w:afterAutospacing="1" w:line="322" w:lineRule="atLeast"/>
        <w:ind w:left="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а) наименование подразделения;</w:t>
      </w:r>
    </w:p>
    <w:p w:rsidR="00C73B16" w:rsidRPr="00C73B16" w:rsidRDefault="00C73B16" w:rsidP="00C73B16">
      <w:pPr>
        <w:spacing w:before="100" w:beforeAutospacing="1" w:after="100" w:afterAutospacing="1" w:line="322" w:lineRule="atLeast"/>
        <w:ind w:left="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б) место нахождения;</w:t>
      </w:r>
    </w:p>
    <w:p w:rsidR="00C73B16" w:rsidRPr="00C73B16" w:rsidRDefault="00C73B16" w:rsidP="00C73B16">
      <w:pPr>
        <w:spacing w:before="100" w:beforeAutospacing="1" w:after="100" w:afterAutospacing="1" w:line="322" w:lineRule="atLeast"/>
        <w:ind w:left="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в) телефонные номера.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Вход и выход из помещений оборудуется соответствующими указателями. Обеспечен доступ для лиц с ограниченными возможностями (в том числе имеется пандус, расширенные проходы).</w:t>
      </w:r>
    </w:p>
    <w:p w:rsidR="00C73B16" w:rsidRPr="00C73B16" w:rsidRDefault="00C73B16" w:rsidP="00C73B16">
      <w:pPr>
        <w:spacing w:before="100" w:beforeAutospacing="1"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Помещения Администрации для приема заявителей включают места для ожидания, информирования и приема.</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Помещения Администрации соответствуют государственным </w:t>
      </w:r>
      <w:proofErr w:type="spellStart"/>
      <w:r w:rsidRPr="00C73B16">
        <w:rPr>
          <w:rFonts w:ascii="Times New Roman" w:eastAsia="Times New Roman" w:hAnsi="Times New Roman" w:cs="Times New Roman"/>
          <w:sz w:val="24"/>
          <w:szCs w:val="24"/>
          <w:lang w:eastAsia="ru-RU"/>
        </w:rPr>
        <w:t>санитарно</w:t>
      </w:r>
      <w:proofErr w:type="spellEnd"/>
      <w:r w:rsidRPr="00C73B16">
        <w:rPr>
          <w:rFonts w:ascii="Times New Roman" w:eastAsia="Times New Roman" w:hAnsi="Times New Roman" w:cs="Times New Roman"/>
          <w:sz w:val="24"/>
          <w:szCs w:val="24"/>
          <w:lang w:eastAsia="ru-RU"/>
        </w:rPr>
        <w:t xml:space="preserve"> - эпидемиологическим нормативам.</w:t>
      </w:r>
    </w:p>
    <w:p w:rsidR="00C73B16" w:rsidRPr="00C73B16" w:rsidRDefault="00C73B16" w:rsidP="00C73B16">
      <w:pPr>
        <w:spacing w:before="100" w:beforeAutospacing="1"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Места ожидания соответствуют комфортным условиям ожидания заявителей.</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Кабинеты приема заявителей оборудованы информационными табличками (вывесками) с указанием:</w:t>
      </w:r>
    </w:p>
    <w:p w:rsidR="00C73B16" w:rsidRPr="00C73B16" w:rsidRDefault="00C73B16" w:rsidP="00C73B16">
      <w:pPr>
        <w:spacing w:before="100" w:beforeAutospacing="1" w:after="100" w:afterAutospacing="1" w:line="322" w:lineRule="atLeast"/>
        <w:ind w:left="73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номера кабинета;</w:t>
      </w:r>
    </w:p>
    <w:p w:rsidR="00C73B16" w:rsidRPr="00C73B16" w:rsidRDefault="00C73B16" w:rsidP="00C73B16">
      <w:pPr>
        <w:spacing w:before="100" w:beforeAutospacing="1" w:after="100" w:afterAutospacing="1" w:line="322" w:lineRule="atLeast"/>
        <w:ind w:right="19"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фамилии, имени, отчества и должности специалиста, осуществляющего предоставление муниципальной услуги.</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Место для приема заявителей оборудовано стулом, столом для письма и размещения документов.</w:t>
      </w:r>
    </w:p>
    <w:p w:rsidR="00C73B16" w:rsidRPr="00C73B16" w:rsidRDefault="00C73B16" w:rsidP="00C73B16">
      <w:pPr>
        <w:spacing w:before="100" w:beforeAutospacing="1" w:after="100" w:afterAutospacing="1" w:line="322" w:lineRule="atLeast"/>
        <w:ind w:right="14"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39.</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 организации рабочих мест предусмотрена возможность свободного входа и выхода специалистов из кабинета при необходимости.</w:t>
      </w:r>
    </w:p>
    <w:p w:rsidR="00C73B16" w:rsidRPr="00C73B16" w:rsidRDefault="00C73B16" w:rsidP="00C73B16">
      <w:pPr>
        <w:spacing w:before="100" w:beforeAutospacing="1"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40.</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C73B16" w:rsidRPr="00C73B16" w:rsidRDefault="00C73B16" w:rsidP="00C73B16">
      <w:pPr>
        <w:spacing w:before="100" w:beforeAutospacing="1" w:after="100" w:afterAutospacing="1" w:line="322" w:lineRule="atLeast"/>
        <w:ind w:left="142" w:firstLine="578"/>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На информационных стендах и в сети «Интернет» (полная версия в сети «Интернет», на официальном сайте Администрации www.sargat.omsportal.ru.)</w:t>
      </w:r>
    </w:p>
    <w:p w:rsidR="00C73B16" w:rsidRPr="00C73B16" w:rsidRDefault="00C73B16" w:rsidP="00C73B16">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размещается следующая информация:</w:t>
      </w:r>
    </w:p>
    <w:p w:rsidR="00C73B16" w:rsidRPr="00C73B16" w:rsidRDefault="00C73B16" w:rsidP="00C73B16">
      <w:pPr>
        <w:spacing w:before="100" w:beforeAutospacing="1" w:after="100" w:afterAutospacing="1" w:line="322" w:lineRule="atLeast"/>
        <w:ind w:right="14"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3B16" w:rsidRPr="00C73B16" w:rsidRDefault="00C73B16" w:rsidP="00C73B16">
      <w:pPr>
        <w:spacing w:before="100" w:beforeAutospacing="1" w:after="100" w:afterAutospacing="1" w:line="322" w:lineRule="atLeast"/>
        <w:ind w:left="73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текст Административного регламента;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блок-схема и краткое описание порядка предоставления муниципальной услуги;</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и требования, предъявляемые к этим документам;</w:t>
      </w:r>
    </w:p>
    <w:p w:rsidR="00C73B16" w:rsidRPr="00C73B16" w:rsidRDefault="00C73B16" w:rsidP="00C73B16">
      <w:pPr>
        <w:spacing w:before="100" w:beforeAutospacing="1" w:after="100" w:afterAutospacing="1" w:line="322" w:lineRule="atLeast"/>
        <w:ind w:left="730"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сроки предоставления муниципальной услуги;</w:t>
      </w:r>
    </w:p>
    <w:p w:rsidR="00C73B16" w:rsidRPr="00C73B16" w:rsidRDefault="00C73B16" w:rsidP="00C73B16">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порядок обжалования действий (бездействия) и решений, осуществляемых или принятых в ходе предоставления муниципальной услуги;</w:t>
      </w:r>
    </w:p>
    <w:p w:rsidR="00C73B16" w:rsidRPr="00C73B16" w:rsidRDefault="00C73B16" w:rsidP="00C73B16">
      <w:pPr>
        <w:spacing w:before="100" w:beforeAutospacing="1" w:after="100" w:afterAutospacing="1" w:line="322" w:lineRule="atLeast"/>
        <w:ind w:right="38"/>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основания для отказа в предоставлении муниципальной услуги.</w:t>
      </w:r>
    </w:p>
    <w:p w:rsidR="00C73B16" w:rsidRPr="00C73B16" w:rsidRDefault="00C73B16" w:rsidP="00C73B16">
      <w:pPr>
        <w:spacing w:before="100" w:beforeAutospacing="1" w:after="100" w:afterAutospacing="1" w:line="322" w:lineRule="atLeast"/>
        <w:ind w:right="38"/>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line="322" w:lineRule="atLeast"/>
        <w:ind w:left="91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20. ПОКАЗАТЕЛИ ДОСТУПНОСТИ И КАЧЕСТВА МУНИЦИПАЛЬНОЙ УСЛУГИ</w:t>
      </w:r>
    </w:p>
    <w:p w:rsidR="00C73B16" w:rsidRPr="00C73B16" w:rsidRDefault="00C73B16" w:rsidP="00C73B16">
      <w:pPr>
        <w:spacing w:before="100" w:beforeAutospacing="1" w:after="100" w:afterAutospacing="1" w:line="240"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right="10"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42. Показателями доступности и качества муниципальной услуги</w:t>
      </w:r>
      <w:r w:rsidRPr="00C73B16">
        <w:rPr>
          <w:rFonts w:ascii="Times New Roman" w:eastAsia="Times New Roman" w:hAnsi="Times New Roman" w:cs="Times New Roman"/>
          <w:sz w:val="24"/>
          <w:szCs w:val="24"/>
          <w:lang w:eastAsia="ru-RU"/>
        </w:rPr>
        <w:br/>
        <w:t>являются:</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доля обоснованных жалоб к общему количеству заявителей, которым предоставлялась муниципальная услуга (показатель определяется как отношение </w:t>
      </w:r>
      <w:r w:rsidRPr="00C73B16">
        <w:rPr>
          <w:rFonts w:ascii="Times New Roman" w:eastAsia="Times New Roman" w:hAnsi="Times New Roman" w:cs="Times New Roman"/>
          <w:sz w:val="24"/>
          <w:szCs w:val="24"/>
          <w:lang w:eastAsia="ru-RU"/>
        </w:rPr>
        <w:lastRenderedPageBreak/>
        <w:t>количества обоснованных жалоб к общему количеству заявителей, которым предоставлялась муниципальная услуга).</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том числе:</w:t>
      </w:r>
    </w:p>
    <w:p w:rsidR="00C73B16" w:rsidRPr="00C73B16" w:rsidRDefault="00C73B16" w:rsidP="00C73B16">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 приеме заявления - одно взаимодействие максимальной продолжительностью 15 минут;</w:t>
      </w:r>
    </w:p>
    <w:p w:rsidR="00C73B16" w:rsidRPr="00C73B16" w:rsidRDefault="00C73B16" w:rsidP="00C73B16">
      <w:pPr>
        <w:spacing w:before="100" w:beforeAutospacing="1" w:after="100" w:afterAutospacing="1" w:line="322" w:lineRule="atLeast"/>
        <w:ind w:right="14"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 получении результата муниципальной услуги - одно взаимодействие максимальной продолжительностью 15 минут.</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электронном виде посредством системы «Личный кабинет» Единого портала или Портала, либо по электронной почте взаимодействие заявителя и Администрации при предоставлении муниципальной услуги осуществляется в электронном виде.</w:t>
      </w:r>
    </w:p>
    <w:p w:rsidR="00C73B16" w:rsidRPr="00C73B16" w:rsidRDefault="00C73B16" w:rsidP="00C73B16">
      <w:pPr>
        <w:spacing w:before="100" w:beforeAutospacing="1" w:after="100" w:afterAutospacing="1" w:line="240" w:lineRule="atLeast"/>
        <w:ind w:left="30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30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21. ИНЫЕ ТРЕБОВАНИЯ, В ТОМ ЧИСЛЕ УЧИТЫВАЮЩИЕ ОСОБЕННОСТИ ПРЕДОСТАВЛЕНИЯ МУНИЦИПАЛЬНОЙ УСЛУГИ</w:t>
      </w:r>
    </w:p>
    <w:p w:rsidR="00C73B16" w:rsidRPr="00C73B16" w:rsidRDefault="00C73B16" w:rsidP="00C73B16">
      <w:pPr>
        <w:spacing w:before="100" w:beforeAutospacing="1" w:after="100" w:afterAutospacing="1" w:line="322" w:lineRule="atLeast"/>
        <w:ind w:left="23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МНОГОФУНКЦИОНАЛЬНОМ ЦЕНТРЕ ПРЕДОСТАВЛЕНИЯ ГОСУДАРСТВЕННЫХ МУНИЦИПАЛЬНЫХ УСЛУГ И ОСОБЕННОСТИ ПРЕДОСТАВЛЕНИЯ МУНИЦИПАЛЬНОЙ УСЛУГИ В ЭЛЕКТРОННОЙ ФОРМЕ</w:t>
      </w:r>
    </w:p>
    <w:p w:rsidR="00C73B16" w:rsidRPr="00C73B16" w:rsidRDefault="00C73B16" w:rsidP="00C73B1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43.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посредством системы «Личный кабинет» Единого портала либо по электронной почте.</w:t>
      </w:r>
    </w:p>
    <w:p w:rsidR="00C73B16" w:rsidRPr="00C73B16" w:rsidRDefault="00C73B16" w:rsidP="00C73B16">
      <w:pPr>
        <w:spacing w:before="100" w:beforeAutospacing="1"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Заявителям предоставляется возможность подать заявление посредством системы «Личный кабинет» Единого портала по электронной почте.</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Возможность получения муниципальной услуги в казенных учреждениях Омской области - многофункциональных центрах предоставления государственных и муниципальных услуг отсутствует.</w:t>
      </w:r>
    </w:p>
    <w:p w:rsidR="00C73B16" w:rsidRPr="00C73B16" w:rsidRDefault="00C73B16" w:rsidP="00C73B16">
      <w:pPr>
        <w:spacing w:before="100" w:beforeAutospacing="1" w:after="100" w:afterAutospacing="1" w:line="240"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Раздел III. СОСТАВ, ПОСЛЕДОВАТЕЛЬНОСТЬ И СРОКИ ВЫПОЛНЕНИЯ</w:t>
      </w:r>
    </w:p>
    <w:p w:rsidR="00C73B16" w:rsidRPr="00C73B16" w:rsidRDefault="00C73B16" w:rsidP="00C73B16">
      <w:pPr>
        <w:spacing w:before="100" w:beforeAutospacing="1" w:after="100" w:afterAutospacing="1" w:line="322" w:lineRule="atLeast"/>
        <w:ind w:left="1392" w:right="139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lastRenderedPageBreak/>
        <w:t>АДМИНИСТРАТИВНЫХ ПРОЦЕДУР, ТРЕБОВАНИЯ К ПОРЯДКУ ИХ ВЫПОЛНЕНИЯ</w:t>
      </w:r>
    </w:p>
    <w:p w:rsidR="00C73B16" w:rsidRPr="00C73B16" w:rsidRDefault="00C73B16" w:rsidP="00C73B16">
      <w:pPr>
        <w:spacing w:before="100" w:beforeAutospacing="1" w:after="100" w:afterAutospacing="1" w:line="240" w:lineRule="atLeast"/>
        <w:ind w:left="1051" w:hanging="302"/>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1051" w:hanging="30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22. ПЕРЕЧЕНЬ АДМИНИСТРАТИВНЫХ ПРОЦЕДУР ПРИ ПРЕДОСТАВЛЕНИИ МУНИЦИПАЛЬНОЙ УСЛУГИ</w:t>
      </w:r>
    </w:p>
    <w:p w:rsidR="00C73B16" w:rsidRPr="00C73B16" w:rsidRDefault="00C73B16" w:rsidP="00C73B16">
      <w:pPr>
        <w:spacing w:before="100" w:beforeAutospacing="1" w:after="100" w:afterAutospacing="1" w:line="240"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44. Предоставление муниципальной услуги включает в себя</w:t>
      </w:r>
      <w:r w:rsidRPr="00C73B16">
        <w:rPr>
          <w:rFonts w:ascii="Times New Roman" w:eastAsia="Times New Roman" w:hAnsi="Times New Roman" w:cs="Times New Roman"/>
          <w:sz w:val="24"/>
          <w:szCs w:val="24"/>
          <w:lang w:eastAsia="ru-RU"/>
        </w:rPr>
        <w:br/>
        <w:t>следующие административные процедуры:</w:t>
      </w:r>
    </w:p>
    <w:p w:rsidR="00C73B16" w:rsidRPr="00C73B16" w:rsidRDefault="00C73B16" w:rsidP="00C73B16">
      <w:pPr>
        <w:spacing w:before="100" w:beforeAutospacing="1" w:after="100" w:afterAutospacing="1" w:line="322" w:lineRule="atLeast"/>
        <w:ind w:left="71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C73B16" w:rsidRPr="00C73B16" w:rsidRDefault="00C73B16" w:rsidP="00C73B16">
      <w:pPr>
        <w:spacing w:before="100" w:beforeAutospacing="1" w:after="100" w:afterAutospacing="1" w:line="322" w:lineRule="atLeast"/>
        <w:ind w:left="71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рассмотрение заявления и прилагаемых к нему документов;</w:t>
      </w:r>
    </w:p>
    <w:p w:rsidR="00C73B16" w:rsidRPr="00C73B16" w:rsidRDefault="00C73B16" w:rsidP="00C73B16">
      <w:pPr>
        <w:spacing w:before="100" w:beforeAutospacing="1" w:after="100" w:afterAutospacing="1" w:line="322" w:lineRule="atLeast"/>
        <w:ind w:left="715" w:firstLine="5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формирование и направление межведомственных запросов;</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подготовка и направление (выдача) заявителю одного из следующих документов:</w:t>
      </w:r>
    </w:p>
    <w:p w:rsidR="00C73B16" w:rsidRPr="00C73B16" w:rsidRDefault="00C73B16" w:rsidP="00C73B16">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решения Администрации об отказе в предварительном согласовании предоставления земельного участка или об отказе в предоставлении земельного участка;</w:t>
      </w:r>
    </w:p>
    <w:p w:rsidR="00C73B16" w:rsidRPr="00C73B16" w:rsidRDefault="00C73B16" w:rsidP="00C73B16">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проекта договора купли-продажи или проекта договора аренды земельного участка;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решения Администрации о предварительном согласовании предоставления земельного участка;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решения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73B16">
        <w:rPr>
          <w:rFonts w:ascii="Times New Roman" w:eastAsia="Times New Roman" w:hAnsi="Times New Roman" w:cs="Times New Roman"/>
          <w:sz w:val="24"/>
          <w:szCs w:val="24"/>
          <w:lang w:eastAsia="ru-RU"/>
        </w:rPr>
        <w:t>ии ау</w:t>
      </w:r>
      <w:proofErr w:type="gramEnd"/>
      <w:r w:rsidRPr="00C73B16">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решения Администрации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73B16" w:rsidRPr="00C73B16" w:rsidRDefault="00C73B16" w:rsidP="00C73B16">
      <w:pPr>
        <w:spacing w:before="100" w:beforeAutospacing="1"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45. Блок-схема последовательности действий при предоставлении</w:t>
      </w:r>
      <w:r w:rsidRPr="00C73B16">
        <w:rPr>
          <w:rFonts w:ascii="Times New Roman" w:eastAsia="Times New Roman" w:hAnsi="Times New Roman" w:cs="Times New Roman"/>
          <w:sz w:val="24"/>
          <w:szCs w:val="24"/>
          <w:lang w:eastAsia="ru-RU"/>
        </w:rPr>
        <w:br/>
        <w:t>муниципальной услуги приведена в приложении № 3 к Административному</w:t>
      </w:r>
      <w:r w:rsidRPr="00C73B16">
        <w:rPr>
          <w:rFonts w:ascii="Times New Roman" w:eastAsia="Times New Roman" w:hAnsi="Times New Roman" w:cs="Times New Roman"/>
          <w:sz w:val="24"/>
          <w:szCs w:val="24"/>
          <w:lang w:eastAsia="ru-RU"/>
        </w:rPr>
        <w:br/>
        <w:t>регламенту.</w:t>
      </w:r>
    </w:p>
    <w:p w:rsidR="00C73B16" w:rsidRPr="00C73B16" w:rsidRDefault="00C73B16" w:rsidP="00C73B16">
      <w:pPr>
        <w:spacing w:before="100" w:beforeAutospacing="1"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ind w:right="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Подраздел 23. ПРИЕМ И РЕГИСТРАЦИЯ ЗАЯВЛЕНИЯ И</w:t>
      </w:r>
    </w:p>
    <w:p w:rsidR="00C73B16" w:rsidRPr="00C73B16" w:rsidRDefault="00C73B16" w:rsidP="00C73B16">
      <w:pPr>
        <w:spacing w:before="19" w:after="100" w:afterAutospacing="1"/>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ПРИЛАГАЕМЫХ К НЕМУ ДОКУМЕНТОВ</w:t>
      </w:r>
    </w:p>
    <w:p w:rsidR="00C73B16" w:rsidRPr="00C73B16" w:rsidRDefault="00C73B16" w:rsidP="00C73B16">
      <w:pPr>
        <w:spacing w:before="100" w:beforeAutospacing="1" w:after="100" w:afterAutospacing="1" w:line="240"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2" w:after="100" w:afterAutospacing="1" w:line="322" w:lineRule="atLeast"/>
        <w:ind w:right="5" w:firstLine="72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46.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либо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Заявление и прилагаемые к нему документы регистрируются в базе регистрации входящих документов в день их поступления в сектор Администрации специалистом сектора и передаются в течение одного дня для наложения резолюции Главе Саргатского муниципального района Омской области (далее - Глава). Наложение резолюции осуществляется Главой в течение одного дня со дня поступления заявления и прилагаемых к нему документов.</w:t>
      </w:r>
    </w:p>
    <w:p w:rsidR="00C73B16" w:rsidRPr="00C73B16" w:rsidRDefault="00C73B16" w:rsidP="00C73B16">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После наложения резолюции Главой заявление и прилагаемые к нему документы в тот же день возвращаются в сектор Администрации и в течение этого дня направляются на рассмотрение в отдел Администрации.</w:t>
      </w:r>
    </w:p>
    <w:p w:rsidR="00C73B16" w:rsidRPr="00C73B16" w:rsidRDefault="00C73B16" w:rsidP="00C73B16">
      <w:pPr>
        <w:spacing w:before="100" w:beforeAutospacing="1" w:after="100" w:afterAutospacing="1" w:line="322" w:lineRule="atLeast"/>
        <w:ind w:right="10"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сектора Администрации в первый рабочий день после дня их поступления в Администрацию.</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наложение резолюции Главой и поступление заявления и прилагаемых к нему документов в отдел Администрации для рассмотрения.</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Подраздел 24. РАССМОТРЕНИЕ ЗАЯВЛЕНИЯ И </w:t>
      </w:r>
      <w:proofErr w:type="gramStart"/>
      <w:r w:rsidRPr="00C73B16">
        <w:rPr>
          <w:rFonts w:ascii="Times New Roman" w:eastAsia="Times New Roman" w:hAnsi="Times New Roman" w:cs="Times New Roman"/>
          <w:sz w:val="24"/>
          <w:szCs w:val="24"/>
          <w:lang w:eastAsia="ru-RU"/>
        </w:rPr>
        <w:t>ПРИЛАГАЕМЫХ</w:t>
      </w:r>
      <w:proofErr w:type="gramEnd"/>
      <w:r w:rsidRPr="00C73B16">
        <w:rPr>
          <w:rFonts w:ascii="Times New Roman" w:eastAsia="Times New Roman" w:hAnsi="Times New Roman" w:cs="Times New Roman"/>
          <w:sz w:val="24"/>
          <w:szCs w:val="24"/>
          <w:lang w:eastAsia="ru-RU"/>
        </w:rPr>
        <w:t xml:space="preserve"> К НЕМУ</w:t>
      </w:r>
    </w:p>
    <w:p w:rsidR="00C73B16" w:rsidRPr="00C73B16" w:rsidRDefault="00C73B16" w:rsidP="00C73B16">
      <w:pPr>
        <w:spacing w:before="19" w:after="100" w:afterAutospacing="1"/>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ДОКУМЕНТОВ</w:t>
      </w:r>
    </w:p>
    <w:p w:rsidR="00C73B16" w:rsidRPr="00C73B16" w:rsidRDefault="00C73B16" w:rsidP="00C73B16">
      <w:pPr>
        <w:spacing w:before="322"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в отдел Администрации заявления и прилагаемых к нему документов с наложенной резолюцией Главы.</w:t>
      </w:r>
    </w:p>
    <w:p w:rsidR="00C73B16" w:rsidRPr="00C73B16" w:rsidRDefault="00C73B16" w:rsidP="00C73B16">
      <w:pPr>
        <w:spacing w:before="100" w:beforeAutospacing="1" w:after="100" w:afterAutospacing="1" w:line="322" w:lineRule="atLeast"/>
        <w:ind w:right="5"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Поступившие в отдел Администрации заявление и прилагаемые к нему документы в течение одного дня передаются Заместителем Главы муниципального района, курирующему деятельность отдела Администрации (далее – Заместитель Главы) на исполнение специалисту отдела Администрации (далее - ответственный исполнитель).</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49.</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Ответственный исполнитель проверяет заявление и прилагаемые к нему документы на предмет:</w:t>
      </w:r>
    </w:p>
    <w:p w:rsidR="00C73B16" w:rsidRPr="00C73B16" w:rsidRDefault="00C73B16" w:rsidP="00C73B16">
      <w:pPr>
        <w:spacing w:before="100" w:beforeAutospacing="1" w:after="100" w:afterAutospacing="1" w:line="322" w:lineRule="atLeast"/>
        <w:ind w:right="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соответствия заявления требованиям, предусмотренным пунктом 14 Административного регламента;</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наличия документов, предусмотренных пунктами 14.1 или 14.2 Административного регламента;</w:t>
      </w:r>
    </w:p>
    <w:p w:rsidR="00C73B16" w:rsidRPr="00C73B16" w:rsidRDefault="00C73B16" w:rsidP="00C73B16">
      <w:pPr>
        <w:spacing w:before="100" w:beforeAutospacing="1" w:after="100" w:afterAutospacing="1" w:line="322" w:lineRule="atLeast"/>
        <w:ind w:right="14"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наличия у Администрации полномочий по рассмотрению представленного заявления;</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соответствия заявления, предоставленного в форме электронного документа, требованиям, предусмотренным приказом Минэкономразвития России от </w:t>
      </w:r>
      <w:hyperlink r:id="rId50"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50.</w:t>
      </w:r>
      <w:r w:rsidRPr="00C73B16">
        <w:rPr>
          <w:rFonts w:ascii="Times New Roman" w:eastAsia="Times New Roman" w:hAnsi="Times New Roman" w:cs="Times New Roman"/>
          <w:sz w:val="14"/>
          <w:szCs w:val="14"/>
          <w:lang w:eastAsia="ru-RU"/>
        </w:rPr>
        <w:t xml:space="preserve">    </w:t>
      </w:r>
      <w:proofErr w:type="gramStart"/>
      <w:r w:rsidRPr="00C73B16">
        <w:rPr>
          <w:rFonts w:ascii="Times New Roman" w:eastAsia="Times New Roman" w:hAnsi="Times New Roman" w:cs="Times New Roman"/>
          <w:sz w:val="24"/>
          <w:szCs w:val="24"/>
          <w:lang w:eastAsia="ru-RU"/>
        </w:rPr>
        <w:t>Ответственный исполнитель в течение пяти дней готовит проект решения Администрации в форме письма о возврате заявления, если оно не соответствует требованиям, предусмотренным пунктом 14 Административного регламента, подано в неуполномоченный орган или к заявлению не приложены документы, предусмотренные пунктами 14.1 или 14.2 Административного регламента, с указанием всех причин возврата заявления (далее - письмо о возврате заявления).</w:t>
      </w:r>
      <w:proofErr w:type="gramEnd"/>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Проект письма оформляется ответственным исполнителем на бланке и передается на подпись Главе. Срок подписания письма о возврате заявления Главой составляет один день.</w:t>
      </w:r>
    </w:p>
    <w:p w:rsidR="00C73B16" w:rsidRPr="00C73B16" w:rsidRDefault="00C73B16" w:rsidP="00C73B16">
      <w:pPr>
        <w:spacing w:before="100" w:beforeAutospacing="1" w:after="100" w:afterAutospacing="1" w:line="322" w:lineRule="atLeast"/>
        <w:ind w:right="5"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Подписанное Главой письмо о возврате заявления в тот же день регистрируется в базе исходящих документов специалистом сектора Администрации и выдается заявителю или представителю заявителя лично под роспись либо направляется почтовым отправлением в течение двух дней со дня его подписания.</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Заявление в форме электронного документа, представленное с нарушением требований, предусмотренных приказом Минэкономразвития России от </w:t>
      </w:r>
      <w:hyperlink r:id="rId51" w:tgtFrame="_blank" w:history="1">
        <w:r w:rsidRPr="00C73B16">
          <w:rPr>
            <w:rFonts w:ascii="Times New Roman" w:eastAsia="Times New Roman" w:hAnsi="Times New Roman" w:cs="Times New Roman"/>
            <w:color w:val="0000FF"/>
            <w:sz w:val="24"/>
            <w:szCs w:val="24"/>
            <w:u w:val="single"/>
            <w:lang w:eastAsia="ru-RU"/>
          </w:rPr>
          <w:t>14 января 2015 года № 7</w:t>
        </w:r>
      </w:hyperlink>
      <w:r w:rsidRPr="00C73B16">
        <w:rPr>
          <w:rFonts w:ascii="Times New Roman" w:eastAsia="Times New Roman" w:hAnsi="Times New Roman" w:cs="Times New Roman"/>
          <w:sz w:val="24"/>
          <w:szCs w:val="24"/>
          <w:lang w:eastAsia="ru-RU"/>
        </w:rPr>
        <w:t xml:space="preserve">, не рассматривается Администрацией. В этом случае срок для возврата заявления сокращается до пяти рабочих дней. </w:t>
      </w:r>
    </w:p>
    <w:p w:rsidR="00C73B16" w:rsidRPr="00C73B16" w:rsidRDefault="00C73B16" w:rsidP="00C73B16">
      <w:pPr>
        <w:spacing w:before="100" w:beforeAutospacing="1" w:after="100" w:afterAutospacing="1"/>
        <w:ind w:firstLine="54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51. Результатом административной процедуры является письмо о возврате заявления в случае наличия оснований, предусмотренных подпунктом 1 пункта 26 Административного регламента, или письмо об отказе в предоставлении муниципальной услуги в случае наличия основания, предусмотренного подпунктом 5 пункта 26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7" w:after="100" w:afterAutospacing="1" w:line="322" w:lineRule="atLeast"/>
        <w:ind w:left="1464" w:right="147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Подраздел 25. ФОРМИРОВАНИЕ И НАПРАВЛЕНИЕ МЕЖВЕДОМСТВЕННЫХ ЗАПРОСОВ</w:t>
      </w:r>
    </w:p>
    <w:p w:rsidR="00C73B16" w:rsidRPr="00C73B16" w:rsidRDefault="00C73B16" w:rsidP="00C73B16">
      <w:pPr>
        <w:spacing w:before="322"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муниципальной услуги, которые находятся в распоряжении Администрации и иных органов, участвующих в предоставлении муниципальной услуги.</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w:t>
      </w:r>
      <w:proofErr w:type="gramStart"/>
      <w:r w:rsidRPr="00C73B16">
        <w:rPr>
          <w:rFonts w:ascii="Times New Roman" w:eastAsia="Times New Roman" w:hAnsi="Times New Roman" w:cs="Times New Roman"/>
          <w:sz w:val="24"/>
          <w:szCs w:val="24"/>
          <w:lang w:eastAsia="ru-RU"/>
        </w:rPr>
        <w:t>в</w:t>
      </w:r>
      <w:proofErr w:type="gramEnd"/>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 </w:t>
      </w:r>
      <w:proofErr w:type="spellStart"/>
      <w:r w:rsidRPr="00C73B16">
        <w:rPr>
          <w:rFonts w:ascii="Times New Roman" w:eastAsia="Times New Roman" w:hAnsi="Times New Roman" w:cs="Times New Roman"/>
          <w:sz w:val="24"/>
          <w:szCs w:val="24"/>
          <w:lang w:eastAsia="ru-RU"/>
        </w:rPr>
        <w:t>Росреестр</w:t>
      </w:r>
      <w:proofErr w:type="spellEnd"/>
      <w:r w:rsidRPr="00C73B16">
        <w:rPr>
          <w:rFonts w:ascii="Times New Roman" w:eastAsia="Times New Roman" w:hAnsi="Times New Roman" w:cs="Times New Roman"/>
          <w:sz w:val="24"/>
          <w:szCs w:val="24"/>
          <w:lang w:eastAsia="ru-RU"/>
        </w:rPr>
        <w:t xml:space="preserve"> о предоставлении документов, предусмотренных подпунктами 1, 2 пункта 20 Административного регламента;</w:t>
      </w:r>
    </w:p>
    <w:p w:rsidR="00C73B16" w:rsidRPr="00C73B16" w:rsidRDefault="00C73B16" w:rsidP="00C73B16">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Федеральную налоговую службу о предоставлении документов, предусмотренных подпунктом 3 пункта 20 Административного регламента;</w:t>
      </w:r>
    </w:p>
    <w:p w:rsidR="00C73B16" w:rsidRPr="00C73B16" w:rsidRDefault="00C73B16" w:rsidP="00C73B16">
      <w:pPr>
        <w:spacing w:before="100" w:beforeAutospacing="1" w:after="100" w:afterAutospacing="1" w:line="322" w:lineRule="atLeast"/>
        <w:ind w:right="5"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органы местного самоуправления сельских поселений Саргатского муниципального района Омской области о предоставлении документа, предусмотренного подпунктом 4 пункта 20 Административного регламента.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случае самостоятельного представления заявителем документов, указанных в пункте 20 Административного регламента, запросы в рамках межведомственного информационного взаимодействия не направляются.</w:t>
      </w:r>
    </w:p>
    <w:p w:rsidR="00C73B16" w:rsidRPr="00C73B16" w:rsidRDefault="00C73B16" w:rsidP="00C73B16">
      <w:pPr>
        <w:spacing w:before="100" w:beforeAutospacing="1" w:after="100" w:afterAutospacing="1" w:line="322" w:lineRule="atLeast"/>
        <w:ind w:firstLine="70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C73B16" w:rsidRPr="00C73B16" w:rsidRDefault="00C73B16" w:rsidP="00C73B16">
      <w:pPr>
        <w:spacing w:before="100" w:beforeAutospacing="1" w:after="100" w:afterAutospacing="1" w:line="322" w:lineRule="atLeast"/>
        <w:ind w:firstLine="70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26. ПОДГОТОВКА И НАПРАВЛЕНИЕ (ВЫДАЧА) ЗАЯВИТЕЛЮ</w:t>
      </w:r>
    </w:p>
    <w:p w:rsidR="00C73B16" w:rsidRPr="00C73B16" w:rsidRDefault="00C73B16" w:rsidP="00C73B16">
      <w:pPr>
        <w:spacing w:before="19" w:after="100" w:afterAutospacing="1"/>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РЕШЕНИЯ АДМИНИСТРАЦИИ</w:t>
      </w:r>
    </w:p>
    <w:p w:rsidR="00C73B16" w:rsidRPr="00C73B16" w:rsidRDefault="00C73B16" w:rsidP="00C73B16">
      <w:pPr>
        <w:spacing w:before="322"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54.</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Основанием, инициирующим начало административной процедуры, является осуществление Администрацией мероприятий, предусмотренных подразделами 23 - 25 Административного регламента.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Ответственный исполнитель в течение пяти дней рассматривает документы, необходимые для предоставления муниципальной услуги, и осуществляет подготовку одного из следующих проектов решений Администрации:</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письма Администрации об отказе в предварительном согласовании предоставления земельного участка (в случае наличия оснований для отказа в предоставлении муниципальной услуги, установленных подпунктом 2 пункта 26 Административного регламента).</w:t>
      </w:r>
    </w:p>
    <w:p w:rsidR="00C73B16" w:rsidRPr="00C73B16" w:rsidRDefault="00C73B16" w:rsidP="00C73B16">
      <w:pPr>
        <w:spacing w:before="100" w:beforeAutospacing="1" w:after="100" w:afterAutospacing="1" w:line="322" w:lineRule="atLeast"/>
        <w:ind w:right="10"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письма Администрации об отказе в предоставлении земельного участка (в случае наличия оснований для отказа в предоставлении муниципальной услуги, установленных подпунктом 3 пункта 26 Административного регламента);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передается ответственным исполнителем на согласование в правовой сектор Администрации.</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Срок согласования проекта решения Администрации в правовом секторе составляет три дня со дня его поступления в правовой сектор Администрации.</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57.</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согласованный правовым сектором, оформляется ответственным исполнителем на соответствующем бланке в течение одного дня.</w:t>
      </w:r>
    </w:p>
    <w:p w:rsidR="00C73B16" w:rsidRPr="00C73B16" w:rsidRDefault="00C73B16" w:rsidP="00C73B16">
      <w:pPr>
        <w:spacing w:before="100" w:beforeAutospacing="1" w:after="100" w:afterAutospacing="1" w:line="322" w:lineRule="atLeast"/>
        <w:ind w:firstLine="69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Проект решения Администрации в форме письма, оформленный на бланке, в этот же день передается ответственным исполнителем на подпись Главе. Срок подписания проекта решения Администрации в форме письма Главой составляет один день.</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58.</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Подписанное Главой решение Администрации в форме письма в тот же день регистрируется в базе исходящих документов специалистом сектора Администрации.</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Решение Администрации в форме письма выдается специалистом сектора Администрации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C73B16" w:rsidRPr="00C73B16" w:rsidRDefault="00C73B16" w:rsidP="00C73B16">
      <w:pPr>
        <w:spacing w:before="100" w:beforeAutospacing="1" w:after="100" w:afterAutospacing="1" w:line="322" w:lineRule="atLeast"/>
        <w:ind w:right="14"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При оказании муниципальной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Администрации в электронном виде (в формате PDF, TIF), заверенная электронной подписью специалиста сектора Администрации.</w:t>
      </w:r>
    </w:p>
    <w:p w:rsidR="00C73B16" w:rsidRPr="00C73B16" w:rsidRDefault="00C73B16" w:rsidP="00C73B16">
      <w:pPr>
        <w:spacing w:before="100" w:beforeAutospacing="1" w:after="100" w:afterAutospacing="1" w:line="322" w:lineRule="atLeast"/>
        <w:ind w:right="14"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59. </w:t>
      </w:r>
      <w:proofErr w:type="gramStart"/>
      <w:r w:rsidRPr="00C73B16">
        <w:rPr>
          <w:rFonts w:ascii="Times New Roman" w:eastAsia="Times New Roman" w:hAnsi="Times New Roman" w:cs="Times New Roman"/>
          <w:sz w:val="24"/>
          <w:szCs w:val="24"/>
          <w:lang w:eastAsia="ru-RU"/>
        </w:rPr>
        <w:t xml:space="preserve">При отсутствии оснований, установленных подпунктами 2, 3 пункта 26 Административного регламента, по результатам рассмотрения заявления и прилагаемых к нему документов, а также документов, полученных в порядке межведомственного информационного взаимодействия, ответственный исполнитель в течение пяти дней осуществляет мероприятия, необходимые для обеспечения опубликования извещения о предоставлении земельного участка для указанных целей в соответствии с пунктом 1 статьи 39.18 </w:t>
      </w:r>
      <w:hyperlink r:id="rId52"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 xml:space="preserve"> в собственность</w:t>
      </w:r>
      <w:proofErr w:type="gramEnd"/>
      <w:r w:rsidRPr="00C73B16">
        <w:rPr>
          <w:rFonts w:ascii="Times New Roman" w:eastAsia="Times New Roman" w:hAnsi="Times New Roman" w:cs="Times New Roman"/>
          <w:sz w:val="24"/>
          <w:szCs w:val="24"/>
          <w:lang w:eastAsia="ru-RU"/>
        </w:rPr>
        <w:t xml:space="preserve"> или аренду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w:t>
      </w:r>
      <w:r w:rsidRPr="00C73B16">
        <w:rPr>
          <w:rFonts w:ascii="Times New Roman" w:eastAsia="Times New Roman" w:hAnsi="Times New Roman" w:cs="Times New Roman"/>
          <w:sz w:val="24"/>
          <w:szCs w:val="24"/>
          <w:lang w:eastAsia="ru-RU"/>
        </w:rPr>
        <w:lastRenderedPageBreak/>
        <w:t xml:space="preserve">извещение на официальном сайте </w:t>
      </w:r>
      <w:hyperlink r:id="rId53" w:history="1">
        <w:r w:rsidRPr="00C73B16">
          <w:rPr>
            <w:rFonts w:ascii="Times New Roman" w:eastAsia="Times New Roman" w:hAnsi="Times New Roman" w:cs="Times New Roman"/>
            <w:color w:val="000000"/>
            <w:sz w:val="24"/>
            <w:szCs w:val="24"/>
            <w:u w:val="single"/>
            <w:lang w:eastAsia="ru-RU"/>
          </w:rPr>
          <w:t>www.torgi.gov.ru</w:t>
        </w:r>
      </w:hyperlink>
      <w:r w:rsidRPr="00C73B16">
        <w:rPr>
          <w:rFonts w:ascii="Times New Roman" w:eastAsia="Times New Roman" w:hAnsi="Times New Roman" w:cs="Times New Roman"/>
          <w:sz w:val="24"/>
          <w:szCs w:val="24"/>
          <w:lang w:eastAsia="ru-RU"/>
        </w:rPr>
        <w:t xml:space="preserve"> и официальном сайте Администрации в сети «Интернет».</w:t>
      </w:r>
    </w:p>
    <w:p w:rsidR="00C73B16" w:rsidRPr="00C73B16" w:rsidRDefault="00C73B16" w:rsidP="00C73B16">
      <w:pPr>
        <w:spacing w:before="100" w:beforeAutospacing="1" w:after="100" w:afterAutospacing="1" w:line="322" w:lineRule="atLeast"/>
        <w:ind w:right="10"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Граждане,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заинтересованные в приобретении прав на земельный участок, указанный в извещении,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 в течение тридцати дней со дня опубликования извещения.</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Заявления, поступившие по истечении тридцати дней со дня опубликования извещения, не подлежат рассмотрению, о чем ответственный исполнитель уведомляет заявителей в течение пяти дней с момента поступления такого заявления.</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60.</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 xml:space="preserve">В случае, если по истечении тридцати дней со дня опубликования извещения заявления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о намерении участвовать в аукционе не поступили, ответственный исполнитель в течение пяти дней рассматривает документы, необходимые для предоставления муниципальной услуги, и осуществляет подготовку одного из следующих проектов решений Администрации:</w:t>
      </w:r>
    </w:p>
    <w:p w:rsidR="00C73B16" w:rsidRPr="00C73B16" w:rsidRDefault="00C73B16" w:rsidP="00C73B16">
      <w:pPr>
        <w:spacing w:before="100" w:beforeAutospacing="1" w:after="100" w:afterAutospacing="1" w:line="322" w:lineRule="atLeast"/>
        <w:ind w:right="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письма Администрации с приложением проекта договора купли-продажи или проекта договора аренды земельного участка (в случае если не требуется образование или уточнение границ земельного участка);</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Постановления Администрации о предварительном согласовании предоставления земельного участка (в случае если земельный участок предстоит образовать или его границы подлежат уточнению).</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61.</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(постановления, письма с приложением проекта договора купли-продажи или проекта договора аренды земельного участка) в течение одного дня передается ответственным исполнителем на согласование в правовой сектор Администрации.</w:t>
      </w:r>
    </w:p>
    <w:p w:rsidR="00C73B16" w:rsidRPr="00C73B16" w:rsidRDefault="00C73B16" w:rsidP="00C73B16">
      <w:pPr>
        <w:spacing w:before="100" w:beforeAutospacing="1" w:after="100" w:afterAutospacing="1" w:line="322" w:lineRule="atLeast"/>
        <w:ind w:right="5"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Срок согласования проекта решения Администрации в правовом секторе Администрации составляет три дня со дня его поступления в правовой сектор.</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62.</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согласованный правовым сектором, оформляется ответственным исполнителем на соответствующем бланке в течение одного дня.</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Проект решения Администрации в форме письма с приложением проекта договора купли-продажи или проекта договора аренды земельного участка, оформленный на бланке, в этот же день передается ответственным исполнителем на подпись Главе. Срок подписания проекта решения Администрации в форме письма с приложением проекта договора купли-продажи или проекта договора аренды земельного участка Главой составляет один день.</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Проект решения Администрации в форме постановления, оформленный на бланке, согласовывается с начальником парового сектора и заместителем Главы. Проект решения Администрации в форме постановления, оформленный на бланке, после согласования, в тот же день передается ответственным исполнителем на подпись Главе. Срок подписания проекта решения Главой в форме постановления составляет один день.</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63.</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Подписанное Главой решение Администрации в форме письма с приложением проекта договора купли-продажи или проекта договора аренды земельного участка или подписанное Главой решение Администрации в форме постановления в тот же день регистрируется в базе исходящих документов специалистом сектора Администрации.</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Решение Администрации в форме письма с приложением проекта договора купли-продажи или проекта договора аренды земельного участка или заверенная бумажная копия решения Администрации в форме постановления выдается специалистом сектора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w:t>
      </w:r>
    </w:p>
    <w:p w:rsidR="00C73B16" w:rsidRPr="00C73B16" w:rsidRDefault="00C73B16" w:rsidP="00C73B16">
      <w:pPr>
        <w:spacing w:before="100" w:beforeAutospacing="1" w:after="100" w:afterAutospacing="1" w:line="322" w:lineRule="atLeast"/>
        <w:ind w:right="10" w:firstLine="70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При оказании муниципальной услуги в электронной форме заявителю дополнительно через систему «Личный кабинет» Единого портала либо на адрес электронной почты, указанный в заявлении, направляется копия решения Администрации в электронном виде (в формате PDF, TIF), заверенная электронной подписью специалиста сектора Администрации. </w:t>
      </w:r>
    </w:p>
    <w:p w:rsidR="00C73B16" w:rsidRPr="00C73B16" w:rsidRDefault="00C73B16" w:rsidP="00C73B16">
      <w:pPr>
        <w:spacing w:before="100" w:beforeAutospacing="1" w:after="100" w:afterAutospacing="1" w:line="322" w:lineRule="atLeast"/>
        <w:ind w:right="10" w:firstLine="70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64. В случае, если в течение тридцати дней со дня опубликования извещения поступили заявления иных граждан, </w:t>
      </w:r>
      <w:proofErr w:type="gramStart"/>
      <w:r w:rsidRPr="00C73B16">
        <w:rPr>
          <w:rFonts w:ascii="Times New Roman" w:eastAsia="Times New Roman" w:hAnsi="Times New Roman" w:cs="Times New Roman"/>
          <w:sz w:val="24"/>
          <w:szCs w:val="24"/>
          <w:lang w:eastAsia="ru-RU"/>
        </w:rPr>
        <w:t>К(</w:t>
      </w:r>
      <w:proofErr w:type="gramEnd"/>
      <w:r w:rsidRPr="00C73B16">
        <w:rPr>
          <w:rFonts w:ascii="Times New Roman" w:eastAsia="Times New Roman" w:hAnsi="Times New Roman" w:cs="Times New Roman"/>
          <w:sz w:val="24"/>
          <w:szCs w:val="24"/>
          <w:lang w:eastAsia="ru-RU"/>
        </w:rPr>
        <w:t>Ф)Х, указанные в пункте 59 Административного регламента, ответственный исполнитель в течение следующего рабочего дня осуществляет подготовку одного из следующих проектов решений Администрации:</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письма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73B16">
        <w:rPr>
          <w:rFonts w:ascii="Times New Roman" w:eastAsia="Times New Roman" w:hAnsi="Times New Roman" w:cs="Times New Roman"/>
          <w:sz w:val="24"/>
          <w:szCs w:val="24"/>
          <w:lang w:eastAsia="ru-RU"/>
        </w:rPr>
        <w:t>ии ау</w:t>
      </w:r>
      <w:proofErr w:type="gramEnd"/>
      <w:r w:rsidRPr="00C73B16">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письма Администрации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65.</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в течение одного передается ответственным исполнителем на согласование в правовой сектор Администрации.</w:t>
      </w:r>
    </w:p>
    <w:p w:rsidR="00C73B16" w:rsidRPr="00C73B16" w:rsidRDefault="00C73B16" w:rsidP="00C73B16">
      <w:pPr>
        <w:spacing w:before="100" w:beforeAutospacing="1" w:after="100" w:afterAutospacing="1" w:line="322"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Срок согласования проекта решения Администрации в правовом секторе составляет два дня со дня его поступления в правовой сектор.</w:t>
      </w:r>
    </w:p>
    <w:p w:rsidR="00C73B16" w:rsidRPr="00C73B16" w:rsidRDefault="00C73B16" w:rsidP="00C73B16">
      <w:pPr>
        <w:spacing w:before="100" w:beforeAutospacing="1" w:after="100" w:afterAutospacing="1" w:line="322" w:lineRule="atLeast"/>
        <w:ind w:right="5"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66.</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 решения Администрации, оформленный на бланке, после согласования в тот же день передается ответственным исполнителем на подпись Главе. Срок подписания проекта решения Администрации Главой составляет один день.</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Подписанное Главой решение Администрации в тот же день регистрируется специалистом сектора Администрации.</w:t>
      </w:r>
    </w:p>
    <w:p w:rsidR="00C73B16" w:rsidRPr="00C73B16" w:rsidRDefault="00C73B16" w:rsidP="00C73B16">
      <w:pPr>
        <w:spacing w:before="100" w:beforeAutospacing="1" w:after="100" w:afterAutospacing="1" w:line="322" w:lineRule="atLeast"/>
        <w:ind w:firstLine="7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Заверенная бумажная копия решения Администрации выдается специалистом сектора Администрации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C73B16" w:rsidRPr="00C73B16" w:rsidRDefault="00C73B16" w:rsidP="00C73B16">
      <w:pPr>
        <w:spacing w:before="100" w:beforeAutospacing="1" w:after="100" w:afterAutospacing="1" w:line="322" w:lineRule="atLeast"/>
        <w:ind w:right="5"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При оказании муниципальной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Администрации в электронном виде (в формате PDF, TIF), заверенная электронной подписью специалиста сектора Администрации. </w:t>
      </w:r>
    </w:p>
    <w:p w:rsidR="00C73B16" w:rsidRPr="00C73B16" w:rsidRDefault="00C73B16" w:rsidP="00C73B16">
      <w:pPr>
        <w:spacing w:before="100" w:beforeAutospacing="1" w:after="100" w:afterAutospacing="1" w:line="322" w:lineRule="atLeast"/>
        <w:ind w:firstLine="70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67. Результатом административной процедуры является направление (выдача) заявителю одного из следующих документов:</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письма Администрации об отказе в предварительном согласовании предоставления земельного участка или письма Администрации об отказе в предоставлении земельного участка;</w:t>
      </w:r>
    </w:p>
    <w:p w:rsidR="00C73B16" w:rsidRPr="00C73B16" w:rsidRDefault="00C73B16" w:rsidP="00C73B16">
      <w:pPr>
        <w:spacing w:before="100" w:beforeAutospacing="1" w:after="100" w:afterAutospacing="1" w:line="322" w:lineRule="atLeast"/>
        <w:ind w:right="10"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проекта договора купли-продажи или проекта договора аренды земельного участка;</w:t>
      </w:r>
    </w:p>
    <w:p w:rsidR="00C73B16" w:rsidRPr="00C73B16" w:rsidRDefault="00C73B16" w:rsidP="00C73B16">
      <w:pPr>
        <w:spacing w:before="100" w:beforeAutospacing="1" w:after="100" w:afterAutospacing="1" w:line="322" w:lineRule="atLeast"/>
        <w:ind w:right="5"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постановления Администрации о предварительном согласовании предоставления земельного участка;</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68. Заявитель, в отношении которого было принято постановление Администрации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73B16" w:rsidRPr="00C73B16" w:rsidRDefault="00C73B16" w:rsidP="00C73B16">
      <w:pPr>
        <w:spacing w:before="100" w:beforeAutospacing="1" w:after="100" w:afterAutospacing="1"/>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hyperlink r:id="rId54" w:tgtFrame="_blank" w:history="1">
        <w:r w:rsidRPr="00C73B16">
          <w:rPr>
            <w:rFonts w:ascii="Times New Roman" w:eastAsia="Times New Roman" w:hAnsi="Times New Roman" w:cs="Times New Roman"/>
            <w:color w:val="0000FF"/>
            <w:sz w:val="24"/>
            <w:szCs w:val="24"/>
            <w:u w:val="single"/>
            <w:lang w:eastAsia="ru-RU"/>
          </w:rPr>
          <w:t>ЗК РФ</w:t>
        </w:r>
      </w:hyperlink>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322" w:lineRule="atLeast"/>
        <w:ind w:left="720"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Подраздел 27. ПРЕДОСТАВЛЕНИЕ ИНФОРМАЦИИ ЗАЯВИТЕЛЮ, ОБЕСПЕЧЕНИЕ ДОСТУПА К СВЕДЕНИЯМ О МУНИЦИПАЛЬНОЙ УСЛУГЕ, ПОДАЧА ЗАЯВЛЕНИЯ И ПРИЛАГАЕМЫХ ДОКУМЕНТОВ </w:t>
      </w:r>
      <w:proofErr w:type="gramStart"/>
      <w:r w:rsidRPr="00C73B16">
        <w:rPr>
          <w:rFonts w:ascii="Times New Roman" w:eastAsia="Times New Roman" w:hAnsi="Times New Roman" w:cs="Times New Roman"/>
          <w:sz w:val="24"/>
          <w:szCs w:val="24"/>
          <w:lang w:eastAsia="ru-RU"/>
        </w:rPr>
        <w:t>ДЛЯ</w:t>
      </w:r>
      <w:proofErr w:type="gramEnd"/>
    </w:p>
    <w:p w:rsidR="00C73B16" w:rsidRPr="00C73B16" w:rsidRDefault="00C73B16" w:rsidP="00C73B16">
      <w:pPr>
        <w:spacing w:before="100" w:beforeAutospacing="1" w:after="100" w:afterAutospacing="1" w:line="322" w:lineRule="atLeast"/>
        <w:ind w:left="211" w:firstLine="2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ПРЕДОСТАВЛЕНИЯ МУНИЦИПАЛЬНОЙ УСЛУГИ И ИХ ПРИЕМ, ПОЛУЧЕНИЕ ЗАЯВИТЕЛЕМ СВЕДЕНИЙ О ХОДЕ ПРЕДОСТАВЛЕНИЯ</w:t>
      </w:r>
    </w:p>
    <w:p w:rsidR="00C73B16" w:rsidRPr="00C73B16" w:rsidRDefault="00C73B16" w:rsidP="00C73B16">
      <w:pPr>
        <w:spacing w:before="100" w:beforeAutospacing="1" w:after="100" w:afterAutospacing="1" w:line="322" w:lineRule="atLeast"/>
        <w:ind w:left="326" w:firstLine="14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xml:space="preserve">МУНИЦИПАЛЬНОЙ УСЛУГИ В ЭЛЕКТРОННОЙ ФОРМЕ, В ТОМ ЧИСЛЕ С ИСПОЛЬЗОВАНИЕМ ЕДИНОГО ПОРТАЛА </w:t>
      </w:r>
    </w:p>
    <w:p w:rsidR="00C73B16" w:rsidRPr="00C73B16" w:rsidRDefault="00C73B16" w:rsidP="00C73B16">
      <w:pPr>
        <w:spacing w:before="322" w:after="100" w:afterAutospacing="1" w:line="322" w:lineRule="atLeast"/>
        <w:ind w:firstLine="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69. Заявителям обеспечивается возможность получения информации о порядке предоставления муниципальной услуги, а также копирования рекомендуемой формы заявления, необходимого для получения муниципальной услуги, в сети «Интернет» на официальном сайте Администрации, Едином портале или Портале.</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Сведения о ходе предоставления муниципальной услуги могут быть получены в сети «Интернет» на официальном сайте Администрации, по электронной почте или через Единый портал или Портал.</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firstLine="708"/>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Подраздел 27.1. Случаи и порядок предоставления муниципальной услуги в упреждающем (</w:t>
      </w:r>
      <w:proofErr w:type="spellStart"/>
      <w:r w:rsidRPr="00C73B16">
        <w:rPr>
          <w:rFonts w:ascii="Arial" w:eastAsia="Times New Roman" w:hAnsi="Arial" w:cs="Arial"/>
          <w:sz w:val="24"/>
          <w:szCs w:val="24"/>
          <w:lang w:eastAsia="ru-RU"/>
        </w:rPr>
        <w:t>проактивном</w:t>
      </w:r>
      <w:proofErr w:type="spellEnd"/>
      <w:r w:rsidRPr="00C73B16">
        <w:rPr>
          <w:rFonts w:ascii="Arial" w:eastAsia="Times New Roman" w:hAnsi="Arial" w:cs="Arial"/>
          <w:sz w:val="24"/>
          <w:szCs w:val="24"/>
          <w:lang w:eastAsia="ru-RU"/>
        </w:rPr>
        <w:t>) режиме</w:t>
      </w:r>
    </w:p>
    <w:p w:rsidR="00C73B16" w:rsidRPr="00C73B16" w:rsidRDefault="00C73B16" w:rsidP="00C73B16">
      <w:pPr>
        <w:spacing w:before="100" w:beforeAutospacing="1" w:after="100" w:afterAutospacing="1"/>
        <w:ind w:firstLine="708"/>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1. Предоставление муниципальной услуги в упреждающем (</w:t>
      </w:r>
      <w:proofErr w:type="spellStart"/>
      <w:r w:rsidRPr="00C73B16">
        <w:rPr>
          <w:rFonts w:ascii="Arial" w:eastAsia="Times New Roman" w:hAnsi="Arial" w:cs="Arial"/>
          <w:sz w:val="24"/>
          <w:szCs w:val="24"/>
          <w:lang w:eastAsia="ru-RU"/>
        </w:rPr>
        <w:t>проактивном</w:t>
      </w:r>
      <w:proofErr w:type="spellEnd"/>
      <w:r w:rsidRPr="00C73B16">
        <w:rPr>
          <w:rFonts w:ascii="Arial" w:eastAsia="Times New Roman" w:hAnsi="Arial" w:cs="Arial"/>
          <w:sz w:val="24"/>
          <w:szCs w:val="24"/>
          <w:lang w:eastAsia="ru-RU"/>
        </w:rPr>
        <w:t>) режиме не предусмотрено.</w:t>
      </w:r>
    </w:p>
    <w:p w:rsidR="00C73B16" w:rsidRPr="00C73B16" w:rsidRDefault="00C73B16" w:rsidP="00C73B16">
      <w:pPr>
        <w:spacing w:before="100" w:beforeAutospacing="1" w:after="100" w:afterAutospacing="1"/>
        <w:ind w:firstLine="708"/>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xml:space="preserve">Подраздел 27.2.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C73B16" w:rsidRPr="00C73B16" w:rsidRDefault="00C73B16" w:rsidP="00C73B16">
      <w:pPr>
        <w:spacing w:before="100" w:beforeAutospacing="1" w:after="100" w:afterAutospacing="1"/>
        <w:ind w:firstLine="708"/>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Раздел IV. ФОРМЫ </w:t>
      </w:r>
      <w:proofErr w:type="gramStart"/>
      <w:r w:rsidRPr="00C73B16">
        <w:rPr>
          <w:rFonts w:ascii="Times New Roman" w:eastAsia="Times New Roman" w:hAnsi="Times New Roman" w:cs="Times New Roman"/>
          <w:sz w:val="24"/>
          <w:szCs w:val="24"/>
          <w:lang w:eastAsia="ru-RU"/>
        </w:rPr>
        <w:t>КОНТРОЛЯ ЗА</w:t>
      </w:r>
      <w:proofErr w:type="gramEnd"/>
      <w:r w:rsidRPr="00C73B16">
        <w:rPr>
          <w:rFonts w:ascii="Times New Roman" w:eastAsia="Times New Roman" w:hAnsi="Times New Roman" w:cs="Times New Roman"/>
          <w:sz w:val="24"/>
          <w:szCs w:val="24"/>
          <w:lang w:eastAsia="ru-RU"/>
        </w:rPr>
        <w:t xml:space="preserve"> ИСПОЛНЕНИЕМ</w:t>
      </w:r>
    </w:p>
    <w:p w:rsidR="00C73B16" w:rsidRPr="00C73B16" w:rsidRDefault="00C73B16" w:rsidP="00C73B16">
      <w:pPr>
        <w:spacing w:before="24" w:after="100" w:afterAutospacing="1"/>
        <w:ind w:right="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АДМИНИСТРАТИВНОГО РЕГЛАМЕНТА</w:t>
      </w:r>
    </w:p>
    <w:p w:rsidR="00C73B16" w:rsidRPr="00C73B16" w:rsidRDefault="00C73B16" w:rsidP="00C73B16">
      <w:pPr>
        <w:spacing w:before="100" w:beforeAutospacing="1" w:after="100" w:afterAutospacing="1" w:line="240"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2" w:after="100" w:afterAutospacing="1" w:line="322"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28. ПОРЯДОК ОСУЩЕСТВЛЕНИЯ ТЕКУЩЕГО КОНТРОЛЯ</w:t>
      </w:r>
    </w:p>
    <w:p w:rsidR="00C73B16" w:rsidRPr="00C73B16" w:rsidRDefault="00C73B16" w:rsidP="00C73B16">
      <w:pPr>
        <w:spacing w:before="100" w:beforeAutospacing="1" w:after="100" w:afterAutospacing="1" w:line="322" w:lineRule="atLeast"/>
        <w:ind w:left="773"/>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ЗА СОБЛЮДЕНИЕМ И ИСПОЛНЕНИЕМ </w:t>
      </w:r>
      <w:proofErr w:type="gramStart"/>
      <w:r w:rsidRPr="00C73B16">
        <w:rPr>
          <w:rFonts w:ascii="Times New Roman" w:eastAsia="Times New Roman" w:hAnsi="Times New Roman" w:cs="Times New Roman"/>
          <w:sz w:val="24"/>
          <w:szCs w:val="24"/>
          <w:lang w:eastAsia="ru-RU"/>
        </w:rPr>
        <w:t>ОТВЕТСТВЕННЫМИ</w:t>
      </w:r>
      <w:proofErr w:type="gramEnd"/>
    </w:p>
    <w:p w:rsidR="00C73B16" w:rsidRPr="00C73B16" w:rsidRDefault="00C73B16" w:rsidP="00C73B16">
      <w:pPr>
        <w:spacing w:before="100" w:beforeAutospacing="1" w:after="100" w:afterAutospacing="1" w:line="322"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ДОЛЖНОСТНЫМИ ЛИЦАМИ ПОЛОЖЕНИЙ </w:t>
      </w:r>
      <w:proofErr w:type="gramStart"/>
      <w:r w:rsidRPr="00C73B16">
        <w:rPr>
          <w:rFonts w:ascii="Times New Roman" w:eastAsia="Times New Roman" w:hAnsi="Times New Roman" w:cs="Times New Roman"/>
          <w:sz w:val="24"/>
          <w:szCs w:val="24"/>
          <w:lang w:eastAsia="ru-RU"/>
        </w:rPr>
        <w:t>АДМИНИСТРАТИВНОГО</w:t>
      </w:r>
      <w:proofErr w:type="gramEnd"/>
    </w:p>
    <w:p w:rsidR="00C73B16" w:rsidRPr="00C73B16" w:rsidRDefault="00C73B16" w:rsidP="00C73B16">
      <w:pPr>
        <w:spacing w:before="100" w:beforeAutospacing="1" w:after="100" w:afterAutospacing="1" w:line="322" w:lineRule="atLeast"/>
        <w:ind w:left="682"/>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РЕГЛАМЕНТА И ИНЫХ НОРМАТИВНЫХ ПРАВОВЫХ АКТОВ, УСТАНАВЛИВАЮЩИХ ТРЕБОВАНИЯ К ПРЕДОСТАВЛЕНИЮ МУНИЦИПАЛЬНОЙ УСЛУГИ, А ТАКЖЕ ПРИНЯТИЕМ</w:t>
      </w:r>
    </w:p>
    <w:p w:rsidR="00C73B16" w:rsidRPr="00C73B16" w:rsidRDefault="00C73B16" w:rsidP="00C73B16">
      <w:pPr>
        <w:spacing w:before="5" w:after="100" w:afterAutospacing="1"/>
        <w:ind w:right="10"/>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ИМИ РЕШЕНИЙ</w:t>
      </w:r>
    </w:p>
    <w:p w:rsidR="00C73B16" w:rsidRPr="00C73B16" w:rsidRDefault="00C73B16" w:rsidP="00C73B16">
      <w:pPr>
        <w:spacing w:before="322" w:after="100" w:afterAutospacing="1" w:line="322" w:lineRule="atLeast"/>
        <w:ind w:right="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70. Текущий </w:t>
      </w:r>
      <w:proofErr w:type="gramStart"/>
      <w:r w:rsidRPr="00C73B16">
        <w:rPr>
          <w:rFonts w:ascii="Times New Roman" w:eastAsia="Times New Roman" w:hAnsi="Times New Roman" w:cs="Times New Roman"/>
          <w:sz w:val="24"/>
          <w:szCs w:val="24"/>
          <w:lang w:eastAsia="ru-RU"/>
        </w:rPr>
        <w:t>контроль за</w:t>
      </w:r>
      <w:proofErr w:type="gramEnd"/>
      <w:r w:rsidRPr="00C73B16">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ответственными должностными лицами и принятием ими решений осуществляется Главой, заместителем Главы, путем:</w:t>
      </w:r>
    </w:p>
    <w:p w:rsidR="00C73B16" w:rsidRPr="00C73B16" w:rsidRDefault="00C73B16" w:rsidP="00C73B16">
      <w:pPr>
        <w:spacing w:before="100" w:beforeAutospacing="1"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C73B16" w:rsidRPr="00C73B16" w:rsidRDefault="00C73B16" w:rsidP="00C73B16">
      <w:pPr>
        <w:spacing w:before="100" w:beforeAutospacing="1" w:after="100" w:afterAutospacing="1" w:line="322" w:lineRule="atLeast"/>
        <w:ind w:firstLine="73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w:t>
      </w:r>
      <w:r w:rsidRPr="00C73B16">
        <w:rPr>
          <w:rFonts w:ascii="Times New Roman" w:eastAsia="Times New Roman" w:hAnsi="Times New Roman" w:cs="Times New Roman"/>
          <w:sz w:val="14"/>
          <w:szCs w:val="14"/>
          <w:lang w:eastAsia="ru-RU"/>
        </w:rPr>
        <w:t xml:space="preserve">     </w:t>
      </w:r>
      <w:r w:rsidRPr="00C73B16">
        <w:rPr>
          <w:rFonts w:ascii="Times New Roman" w:eastAsia="Times New Roman" w:hAnsi="Times New Roman" w:cs="Times New Roman"/>
          <w:sz w:val="24"/>
          <w:szCs w:val="24"/>
          <w:lang w:eastAsia="ru-RU"/>
        </w:rPr>
        <w:t>рассмотрения документов, необходимых для предоставления муниципальной услуги.</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line="322" w:lineRule="atLeast"/>
        <w:ind w:left="49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29. ПОРЯДОК И ПЕРИОДИЧНОСТЬ ОСУЩЕСТВЛЕНИЯ ПРОВЕРОК ПОЛНОТЫ И КАЧЕСТВА ПРЕДОСТАВЛЕНИЯ МУНИЦИПАЛЬНОЙ УСЛУГИ</w:t>
      </w:r>
    </w:p>
    <w:p w:rsidR="00C73B16" w:rsidRPr="00C73B16" w:rsidRDefault="00C73B16" w:rsidP="00C73B16">
      <w:pPr>
        <w:spacing w:before="317"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71. </w:t>
      </w:r>
      <w:proofErr w:type="gramStart"/>
      <w:r w:rsidRPr="00C73B16">
        <w:rPr>
          <w:rFonts w:ascii="Times New Roman" w:eastAsia="Times New Roman" w:hAnsi="Times New Roman" w:cs="Times New Roman"/>
          <w:sz w:val="24"/>
          <w:szCs w:val="24"/>
          <w:lang w:eastAsia="ru-RU"/>
        </w:rPr>
        <w:t>Контроль за</w:t>
      </w:r>
      <w:proofErr w:type="gramEnd"/>
      <w:r w:rsidRPr="00C73B1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73B16" w:rsidRPr="00C73B16" w:rsidRDefault="00C73B16" w:rsidP="00C73B16">
      <w:pPr>
        <w:spacing w:before="100" w:beforeAutospacing="1" w:after="100" w:afterAutospacing="1" w:line="322" w:lineRule="atLeast"/>
        <w:ind w:firstLine="71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C73B16" w:rsidRPr="00C73B16" w:rsidRDefault="00C73B16" w:rsidP="00C73B16">
      <w:pPr>
        <w:spacing w:before="100" w:beforeAutospacing="1" w:after="100" w:afterAutospacing="1" w:line="240" w:lineRule="atLeast"/>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ind w:right="1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30. ОТВЕТСТВЕННОСТЬ ДОЛЖНОСТНЫХ ЛИЦ</w:t>
      </w:r>
    </w:p>
    <w:p w:rsidR="00C73B16" w:rsidRPr="00C73B16" w:rsidRDefault="00C73B16" w:rsidP="00C73B16">
      <w:pPr>
        <w:spacing w:before="5" w:after="100" w:afterAutospacing="1" w:line="322" w:lineRule="atLeast"/>
        <w:ind w:left="586"/>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АДМИНИСТРАЦИИ ЗА РЕШЕНИЯ И ДЕЙСТВИЯ (БЕЗДЕЙСТВИЕ), ПРИНИМАЕМЫЕ (ОСУЩЕСТВЛЯЕМЫЕ) ИМИ В ХОДЕ ПРЕДОСТАВЛЕНИЯ МУНИЦИПАЛЬНОЙ УСЛУГИ</w:t>
      </w:r>
    </w:p>
    <w:p w:rsidR="00C73B16" w:rsidRPr="00C73B16" w:rsidRDefault="00C73B16" w:rsidP="00C73B16">
      <w:pPr>
        <w:spacing w:before="326" w:after="100" w:afterAutospacing="1" w:line="317" w:lineRule="atLeast"/>
        <w:ind w:right="1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72. Должностные лица Администрации, а также специалисты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C73B16" w:rsidRPr="00C73B16" w:rsidRDefault="00C73B16" w:rsidP="00C73B16">
      <w:pPr>
        <w:spacing w:before="100" w:beforeAutospacing="1" w:after="100" w:afterAutospacing="1" w:line="240" w:lineRule="atLeast"/>
        <w:ind w:left="1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96" w:after="100" w:afterAutospacing="1"/>
        <w:ind w:left="170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Подраздел 31. ТРЕБОВАНИЯ К ФОРМАМ КОНТРОЛЯ</w:t>
      </w:r>
    </w:p>
    <w:p w:rsidR="00C73B16" w:rsidRPr="00C73B16" w:rsidRDefault="00C73B16" w:rsidP="00C73B16">
      <w:pPr>
        <w:spacing w:before="10" w:after="100" w:afterAutospacing="1"/>
        <w:ind w:left="142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 ПРЕДОСТАВЛЕНИЕМ МУНИЦИПАЛЬНОЙ УСЛУГИ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73. </w:t>
      </w:r>
      <w:proofErr w:type="gramStart"/>
      <w:r w:rsidRPr="00C73B16">
        <w:rPr>
          <w:rFonts w:ascii="Times New Roman" w:eastAsia="Times New Roman" w:hAnsi="Times New Roman" w:cs="Times New Roman"/>
          <w:sz w:val="24"/>
          <w:szCs w:val="24"/>
          <w:lang w:eastAsia="ru-RU"/>
        </w:rPr>
        <w:t>Контроль за</w:t>
      </w:r>
      <w:proofErr w:type="gramEnd"/>
      <w:r w:rsidRPr="00C73B16">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государственной услуги.</w:t>
      </w:r>
    </w:p>
    <w:p w:rsidR="00C73B16" w:rsidRPr="00C73B16" w:rsidRDefault="00C73B16" w:rsidP="00C73B16">
      <w:pPr>
        <w:spacing w:before="322" w:after="100" w:afterAutospacing="1" w:line="322" w:lineRule="atLeast"/>
        <w:ind w:right="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b/>
          <w:bCs/>
          <w:sz w:val="30"/>
          <w:szCs w:val="30"/>
          <w:lang w:eastAsia="ru-RU"/>
        </w:rPr>
        <w:t>Раздел V «Досудебный (внесудебный)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3. </w:t>
      </w:r>
      <w:proofErr w:type="gramStart"/>
      <w:r w:rsidRPr="00C73B16">
        <w:rPr>
          <w:rFonts w:ascii="Times New Roman" w:eastAsia="Times New Roman" w:hAnsi="Times New Roman" w:cs="Times New Roman"/>
          <w:sz w:val="24"/>
          <w:szCs w:val="24"/>
          <w:lang w:eastAsia="ru-RU"/>
        </w:rPr>
        <w:t xml:space="preserve">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C73B16">
        <w:rPr>
          <w:rFonts w:ascii="Times New Roman" w:eastAsia="Times New Roman" w:hAnsi="Times New Roman" w:cs="Times New Roman"/>
          <w:sz w:val="24"/>
          <w:szCs w:val="24"/>
          <w:lang w:eastAsia="ru-RU"/>
        </w:rPr>
        <w:lastRenderedPageBreak/>
        <w:t>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C73B16">
        <w:rPr>
          <w:rFonts w:ascii="Times New Roman" w:eastAsia="Times New Roman" w:hAnsi="Times New Roman" w:cs="Times New Roman"/>
          <w:sz w:val="24"/>
          <w:szCs w:val="24"/>
          <w:lang w:eastAsia="ru-RU"/>
        </w:rPr>
        <w:t xml:space="preserve"> заявителя. </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4. </w:t>
      </w:r>
      <w:proofErr w:type="gramStart"/>
      <w:r w:rsidRPr="00C73B16">
        <w:rPr>
          <w:rFonts w:ascii="Times New Roman" w:eastAsia="Times New Roman" w:hAnsi="Times New Roman" w:cs="Times New Roman"/>
          <w:sz w:val="24"/>
          <w:szCs w:val="24"/>
          <w:lang w:eastAsia="ru-RU"/>
        </w:rPr>
        <w:t>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w:t>
      </w:r>
      <w:proofErr w:type="gramEnd"/>
      <w:r w:rsidRPr="00C73B16">
        <w:rPr>
          <w:rFonts w:ascii="Times New Roman" w:eastAsia="Times New Roman" w:hAnsi="Times New Roman" w:cs="Times New Roman"/>
          <w:sz w:val="24"/>
          <w:szCs w:val="24"/>
          <w:lang w:eastAsia="ru-RU"/>
        </w:rPr>
        <w:t xml:space="preserve">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55" w:tgtFrame="_blank" w:history="1">
        <w:r w:rsidRPr="00C73B16">
          <w:rPr>
            <w:rFonts w:ascii="Times New Roman" w:eastAsia="Times New Roman" w:hAnsi="Times New Roman" w:cs="Times New Roman"/>
            <w:color w:val="0000FF"/>
            <w:sz w:val="24"/>
            <w:szCs w:val="24"/>
            <w:u w:val="single"/>
            <w:lang w:eastAsia="ru-RU"/>
          </w:rPr>
          <w:t>Градостроительного кодекса</w:t>
        </w:r>
      </w:hyperlink>
      <w:r w:rsidRPr="00C73B16">
        <w:rPr>
          <w:rFonts w:ascii="Times New Roman" w:eastAsia="Times New Roman" w:hAnsi="Times New Roman" w:cs="Times New Roman"/>
          <w:sz w:val="24"/>
          <w:szCs w:val="24"/>
          <w:lang w:eastAsia="ru-RU"/>
        </w:rPr>
        <w:t xml:space="preserve"> Российской Федерации).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5. Жалоба должна содержать:</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6. Жалоба подлежит регистрации не позднее следующего рабочего дня со дня ее поступления.</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7. </w:t>
      </w:r>
      <w:proofErr w:type="gramStart"/>
      <w:r w:rsidRPr="00C73B16">
        <w:rPr>
          <w:rFonts w:ascii="Times New Roman" w:eastAsia="Times New Roman" w:hAnsi="Times New Roman" w:cs="Times New Roman"/>
          <w:sz w:val="24"/>
          <w:szCs w:val="24"/>
          <w:lang w:eastAsia="ru-RU"/>
        </w:rPr>
        <w:t>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41"/>
      <w:bookmarkEnd w:id="2"/>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8. По результатам рассмотрения жалобы принимается одно из следующих решений:</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 в удовлетворении жалобы отказывается.</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10. В случае установления в ходе или по результатам </w:t>
      </w:r>
      <w:proofErr w:type="gramStart"/>
      <w:r w:rsidRPr="00C73B1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73B1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C73B16">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73B16" w:rsidRPr="00C73B16" w:rsidRDefault="00C73B16" w:rsidP="00C73B16">
      <w:pPr>
        <w:spacing w:before="322" w:after="100" w:afterAutospacing="1" w:line="322" w:lineRule="atLeast"/>
        <w:ind w:right="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2.Настоящее постановление вступает в силу с момента опубликования в «Муниципальном вестнике Увалобитиинского сельского поселения.</w:t>
      </w:r>
    </w:p>
    <w:p w:rsidR="00C73B16" w:rsidRPr="00C73B16" w:rsidRDefault="00C73B16" w:rsidP="00C73B16">
      <w:pPr>
        <w:spacing w:before="100" w:beforeAutospacing="1" w:after="100" w:afterAutospacing="1" w:line="240" w:lineRule="atLeast"/>
        <w:ind w:right="1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br w:type="page"/>
      </w:r>
    </w:p>
    <w:p w:rsidR="00C73B16" w:rsidRPr="00C73B16" w:rsidRDefault="00C73B16" w:rsidP="00C73B16">
      <w:pPr>
        <w:spacing w:before="67" w:after="100" w:afterAutospacing="1" w:line="322" w:lineRule="atLeast"/>
        <w:ind w:left="3969"/>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xml:space="preserve">Приложение № 1 </w:t>
      </w:r>
    </w:p>
    <w:p w:rsidR="00C73B16" w:rsidRPr="00C73B16" w:rsidRDefault="00C73B16" w:rsidP="00C73B16">
      <w:pPr>
        <w:spacing w:before="67" w:after="100" w:afterAutospacing="1" w:line="322" w:lineRule="atLeast"/>
        <w:ind w:left="3969"/>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line="240" w:lineRule="atLeast"/>
        <w:ind w:right="34"/>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1" w:after="100" w:afterAutospacing="1"/>
        <w:ind w:right="34"/>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Администрация Увалобитиинского сельского поселения</w:t>
      </w:r>
    </w:p>
    <w:p w:rsidR="00C73B16" w:rsidRPr="00C73B16" w:rsidRDefault="00C73B16" w:rsidP="00C73B16">
      <w:pPr>
        <w:spacing w:before="101" w:after="100" w:afterAutospacing="1"/>
        <w:ind w:right="34"/>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Саргатского муниципального</w:t>
      </w:r>
    </w:p>
    <w:p w:rsidR="00C73B16" w:rsidRPr="00C73B16" w:rsidRDefault="00C73B16" w:rsidP="00C73B16">
      <w:pPr>
        <w:spacing w:before="101" w:after="100" w:afterAutospacing="1"/>
        <w:ind w:right="34"/>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района Омской области</w:t>
      </w:r>
    </w:p>
    <w:p w:rsidR="00C73B16" w:rsidRPr="00C73B16" w:rsidRDefault="00C73B16" w:rsidP="00C73B16">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40"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6" w:after="100" w:afterAutospacing="1" w:line="298"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ЗАЯВЛЕНИЕ</w:t>
      </w:r>
    </w:p>
    <w:p w:rsidR="00C73B16" w:rsidRPr="00C73B16" w:rsidRDefault="00C73B16" w:rsidP="00C73B16">
      <w:pPr>
        <w:spacing w:before="100" w:beforeAutospacing="1" w:after="100" w:afterAutospacing="1" w:line="298" w:lineRule="atLeast"/>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гражданина о предварительном согласовании предоставления земельного участка</w:t>
      </w:r>
      <w:proofErr w:type="gramStart"/>
      <w:r w:rsidRPr="00C73B16">
        <w:rPr>
          <w:rFonts w:ascii="Times New Roman" w:eastAsia="Times New Roman" w:hAnsi="Times New Roman" w:cs="Times New Roman"/>
          <w:sz w:val="24"/>
          <w:szCs w:val="24"/>
          <w:lang w:eastAsia="ru-RU"/>
        </w:rPr>
        <w:t xml:space="preserve"> ,</w:t>
      </w:r>
      <w:proofErr w:type="gramEnd"/>
      <w:r w:rsidRPr="00C73B16">
        <w:rPr>
          <w:rFonts w:ascii="Times New Roman" w:eastAsia="Times New Roman" w:hAnsi="Times New Roman" w:cs="Times New Roman"/>
          <w:sz w:val="24"/>
          <w:szCs w:val="24"/>
          <w:lang w:eastAsia="ru-RU"/>
        </w:rPr>
        <w:t xml:space="preserve"> находящегося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гражданина или крестьянского (фермерского) хозяйства о предварительном согласовании предоставления земельного участка, находящегося в муниципальной собственности,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line="298"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98"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98"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091"/>
        <w:gridCol w:w="7"/>
        <w:gridCol w:w="6337"/>
      </w:tblGrid>
      <w:tr w:rsidR="00C73B16" w:rsidRPr="00C73B16" w:rsidTr="00C73B16">
        <w:tc>
          <w:tcPr>
            <w:tcW w:w="9840" w:type="dxa"/>
            <w:gridSpan w:val="3"/>
            <w:tcBorders>
              <w:bottom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9" w:lineRule="atLeast"/>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Сведения о заявителе:</w:t>
            </w:r>
          </w:p>
          <w:p w:rsidR="00C73B16" w:rsidRPr="00C73B16" w:rsidRDefault="00C73B16" w:rsidP="00C73B16">
            <w:pPr>
              <w:spacing w:before="100" w:beforeAutospacing="1" w:after="100" w:afterAutospacing="1" w:line="299" w:lineRule="atLeast"/>
              <w:ind w:firstLine="701"/>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9840" w:type="dxa"/>
            <w:gridSpan w:val="3"/>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9" w:lineRule="atLeast"/>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Физическое лицо:</w:t>
            </w:r>
          </w:p>
        </w:tc>
      </w:tr>
      <w:tr w:rsidR="00C73B16" w:rsidRPr="00C73B16" w:rsidTr="00C73B16">
        <w:tc>
          <w:tcPr>
            <w:tcW w:w="3173" w:type="dxa"/>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Фамилия, имя и</w:t>
            </w:r>
          </w:p>
        </w:tc>
        <w:tc>
          <w:tcPr>
            <w:tcW w:w="6667" w:type="dxa"/>
            <w:gridSpan w:val="2"/>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lastRenderedPageBreak/>
              <w:t>(при наличии) отчество</w:t>
            </w:r>
          </w:p>
        </w:tc>
        <w:tc>
          <w:tcPr>
            <w:tcW w:w="6667" w:type="dxa"/>
            <w:gridSpan w:val="2"/>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Место жительства</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Реквизиты документа,</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удостоверяющего</w:t>
            </w:r>
          </w:p>
        </w:tc>
        <w:tc>
          <w:tcPr>
            <w:tcW w:w="6667" w:type="dxa"/>
            <w:gridSpan w:val="2"/>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left="1104"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(вид документа, серия, номер, кем и когда выдан)</w:t>
            </w:r>
          </w:p>
        </w:tc>
      </w:tr>
      <w:tr w:rsidR="00C73B16" w:rsidRPr="00C73B16" w:rsidTr="00C73B16">
        <w:tc>
          <w:tcPr>
            <w:tcW w:w="3173"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личность</w:t>
            </w:r>
          </w:p>
        </w:tc>
        <w:tc>
          <w:tcPr>
            <w:tcW w:w="6667" w:type="dxa"/>
            <w:gridSpan w:val="2"/>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Почтовый адрес</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Адрес электронной почты</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Контактный телефон</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9840" w:type="dxa"/>
            <w:gridSpan w:val="3"/>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Представитель физического лица: (заполняется при подаче заявления представителем)</w:t>
            </w:r>
          </w:p>
        </w:tc>
      </w:tr>
      <w:tr w:rsidR="00C73B16" w:rsidRPr="00C73B16" w:rsidTr="00C73B16">
        <w:tc>
          <w:tcPr>
            <w:tcW w:w="3173" w:type="dxa"/>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Фамилия, имя и</w:t>
            </w:r>
          </w:p>
        </w:tc>
        <w:tc>
          <w:tcPr>
            <w:tcW w:w="6667" w:type="dxa"/>
            <w:gridSpan w:val="2"/>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(при наличии) отчество</w:t>
            </w:r>
          </w:p>
        </w:tc>
        <w:tc>
          <w:tcPr>
            <w:tcW w:w="6667" w:type="dxa"/>
            <w:gridSpan w:val="2"/>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Место жительства</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Реквизиты документа,</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удостоверяющего</w:t>
            </w:r>
          </w:p>
        </w:tc>
        <w:tc>
          <w:tcPr>
            <w:tcW w:w="6667" w:type="dxa"/>
            <w:gridSpan w:val="2"/>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left="1104"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(вид документа, серия, номер, кем и когда выдан)</w:t>
            </w:r>
          </w:p>
        </w:tc>
      </w:tr>
      <w:tr w:rsidR="00C73B16" w:rsidRPr="00C73B16" w:rsidTr="00C73B16">
        <w:tc>
          <w:tcPr>
            <w:tcW w:w="3173"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личность</w:t>
            </w:r>
          </w:p>
        </w:tc>
        <w:tc>
          <w:tcPr>
            <w:tcW w:w="6667" w:type="dxa"/>
            <w:gridSpan w:val="2"/>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Почтовый адрес</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Адрес электронной почты</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Контактный телефон</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9840" w:type="dxa"/>
            <w:gridSpan w:val="3"/>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Юридическое лицо/индивидуальный предприниматель</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Наименование</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Место нахождения</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ОГРН, ОГРНИП</w:t>
            </w:r>
            <w:r w:rsidRPr="00C73B16">
              <w:rPr>
                <w:rFonts w:ascii="Arial" w:eastAsia="Times New Roman" w:hAnsi="Arial" w:cs="Arial"/>
                <w:sz w:val="16"/>
                <w:szCs w:val="16"/>
                <w:vertAlign w:val="superscript"/>
                <w:lang w:eastAsia="ru-RU"/>
              </w:rPr>
              <w:t xml:space="preserve">, </w:t>
            </w:r>
            <w:r w:rsidRPr="00C73B16">
              <w:rPr>
                <w:rFonts w:ascii="Arial" w:eastAsia="Times New Roman" w:hAnsi="Arial" w:cs="Arial"/>
                <w:sz w:val="24"/>
                <w:szCs w:val="24"/>
                <w:lang w:eastAsia="ru-RU"/>
              </w:rPr>
              <w:t>ИНН</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16"/>
                <w:szCs w:val="16"/>
                <w:vertAlign w:val="superscript"/>
                <w:lang w:eastAsia="ru-RU"/>
              </w:rPr>
              <w:t> </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Почтовый адрес</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Адрес электронной почты</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8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Контактный телефон</w:t>
            </w:r>
          </w:p>
        </w:tc>
        <w:tc>
          <w:tcPr>
            <w:tcW w:w="66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9840" w:type="dxa"/>
            <w:gridSpan w:val="3"/>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9" w:lineRule="atLeast"/>
              <w:ind w:firstLine="701"/>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Представитель юридического лица/индивидуального предпринимателя:</w:t>
            </w:r>
          </w:p>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(заполняется при подаче заявления представителем)</w:t>
            </w:r>
          </w:p>
        </w:tc>
      </w:tr>
      <w:tr w:rsidR="00C73B16" w:rsidRPr="00C73B16" w:rsidTr="00C73B16">
        <w:tc>
          <w:tcPr>
            <w:tcW w:w="3173" w:type="dxa"/>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proofErr w:type="gramStart"/>
            <w:r w:rsidRPr="00C73B16">
              <w:rPr>
                <w:rFonts w:ascii="Arial" w:eastAsia="Times New Roman" w:hAnsi="Arial" w:cs="Arial"/>
                <w:sz w:val="24"/>
                <w:szCs w:val="24"/>
                <w:lang w:eastAsia="ru-RU"/>
              </w:rPr>
              <w:t>Фамилия, имя и (при</w:t>
            </w:r>
            <w:proofErr w:type="gramEnd"/>
          </w:p>
        </w:tc>
        <w:tc>
          <w:tcPr>
            <w:tcW w:w="6667" w:type="dxa"/>
            <w:gridSpan w:val="2"/>
            <w:tcBorders>
              <w:top w:val="single" w:sz="6" w:space="0" w:color="000000"/>
              <w:left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proofErr w:type="gramStart"/>
            <w:r w:rsidRPr="00C73B16">
              <w:rPr>
                <w:rFonts w:ascii="Arial" w:eastAsia="Times New Roman" w:hAnsi="Arial" w:cs="Arial"/>
                <w:sz w:val="24"/>
                <w:szCs w:val="24"/>
                <w:lang w:eastAsia="ru-RU"/>
              </w:rPr>
              <w:t>наличии</w:t>
            </w:r>
            <w:proofErr w:type="gramEnd"/>
            <w:r w:rsidRPr="00C73B16">
              <w:rPr>
                <w:rFonts w:ascii="Arial" w:eastAsia="Times New Roman" w:hAnsi="Arial" w:cs="Arial"/>
                <w:sz w:val="24"/>
                <w:szCs w:val="24"/>
                <w:lang w:eastAsia="ru-RU"/>
              </w:rPr>
              <w:t>) отчество</w:t>
            </w:r>
          </w:p>
        </w:tc>
        <w:tc>
          <w:tcPr>
            <w:tcW w:w="6667" w:type="dxa"/>
            <w:gridSpan w:val="2"/>
            <w:tcBorders>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Реквизиты доверенности</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Почтовый адрес</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Адрес электронной почты</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r w:rsidR="00C73B16" w:rsidRPr="00C73B16" w:rsidTr="00C73B16">
        <w:tc>
          <w:tcPr>
            <w:tcW w:w="31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Контактный телефон</w:t>
            </w:r>
          </w:p>
        </w:tc>
        <w:tc>
          <w:tcPr>
            <w:tcW w:w="66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bl>
    <w:p w:rsidR="00C73B16" w:rsidRPr="00C73B16" w:rsidRDefault="00C73B16" w:rsidP="00C73B16">
      <w:pPr>
        <w:spacing w:before="100" w:beforeAutospacing="1" w:after="100" w:afterAutospacing="1"/>
        <w:ind w:left="36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Руководствуясь пунктом 1 статьи 39.18 </w:t>
      </w:r>
      <w:hyperlink r:id="rId56" w:tgtFrame="_blank" w:history="1">
        <w:r w:rsidRPr="00C73B16">
          <w:rPr>
            <w:rFonts w:ascii="Times New Roman" w:eastAsia="Times New Roman" w:hAnsi="Times New Roman" w:cs="Times New Roman"/>
            <w:color w:val="0000FF"/>
            <w:sz w:val="24"/>
            <w:szCs w:val="24"/>
            <w:u w:val="single"/>
            <w:lang w:eastAsia="ru-RU"/>
          </w:rPr>
          <w:t>Земельного кодекса</w:t>
        </w:r>
      </w:hyperlink>
      <w:r w:rsidRPr="00C73B16">
        <w:rPr>
          <w:rFonts w:ascii="Times New Roman" w:eastAsia="Times New Roman" w:hAnsi="Times New Roman" w:cs="Times New Roman"/>
          <w:sz w:val="24"/>
          <w:szCs w:val="24"/>
          <w:lang w:eastAsia="ru-RU"/>
        </w:rPr>
        <w:t xml:space="preserve"> Российской Федерации, прошу предоставить земельный участок на праве: (</w:t>
      </w:r>
      <w:proofErr w:type="gramStart"/>
      <w:r w:rsidRPr="00C73B16">
        <w:rPr>
          <w:rFonts w:ascii="Times New Roman" w:eastAsia="Times New Roman" w:hAnsi="Times New Roman" w:cs="Times New Roman"/>
          <w:sz w:val="24"/>
          <w:szCs w:val="24"/>
          <w:lang w:eastAsia="ru-RU"/>
        </w:rPr>
        <w:t>нужное</w:t>
      </w:r>
      <w:proofErr w:type="gramEnd"/>
      <w:r w:rsidRPr="00C73B16">
        <w:rPr>
          <w:rFonts w:ascii="Times New Roman" w:eastAsia="Times New Roman" w:hAnsi="Times New Roman" w:cs="Times New Roman"/>
          <w:sz w:val="24"/>
          <w:szCs w:val="24"/>
          <w:lang w:eastAsia="ru-RU"/>
        </w:rPr>
        <w:t xml:space="preserve"> отметить)</w:t>
      </w:r>
    </w:p>
    <w:p w:rsidR="00C73B16" w:rsidRPr="00C73B16" w:rsidRDefault="00C73B16" w:rsidP="00C73B16">
      <w:pPr>
        <w:spacing w:before="100" w:beforeAutospacing="1" w:after="100" w:afterAutospacing="1"/>
        <w:ind w:left="36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727"/>
        <w:gridCol w:w="8844"/>
      </w:tblGrid>
      <w:tr w:rsidR="00C73B16" w:rsidRPr="00C73B16" w:rsidTr="00C73B16">
        <w:trPr>
          <w:trHeight w:val="421"/>
        </w:trPr>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собственности</w:t>
            </w:r>
          </w:p>
        </w:tc>
      </w:tr>
      <w:tr w:rsidR="00C73B16" w:rsidRPr="00C73B16" w:rsidTr="00C73B16">
        <w:trPr>
          <w:trHeight w:val="414"/>
        </w:trPr>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xml:space="preserve">аренды сроком на ___________________лет </w:t>
            </w:r>
          </w:p>
        </w:tc>
      </w:tr>
    </w:tbl>
    <w:p w:rsidR="00C73B16" w:rsidRPr="00C73B16" w:rsidRDefault="00C73B16" w:rsidP="00C73B16">
      <w:pPr>
        <w:spacing w:before="100" w:beforeAutospacing="1" w:after="100" w:afterAutospacing="1"/>
        <w:ind w:left="36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Цель использования земельного участка: (</w:t>
      </w:r>
      <w:proofErr w:type="gramStart"/>
      <w:r w:rsidRPr="00C73B16">
        <w:rPr>
          <w:rFonts w:ascii="Times New Roman" w:eastAsia="Times New Roman" w:hAnsi="Times New Roman" w:cs="Times New Roman"/>
          <w:sz w:val="24"/>
          <w:szCs w:val="24"/>
          <w:lang w:eastAsia="ru-RU"/>
        </w:rPr>
        <w:t>нужное</w:t>
      </w:r>
      <w:proofErr w:type="gramEnd"/>
      <w:r w:rsidRPr="00C73B16">
        <w:rPr>
          <w:rFonts w:ascii="Times New Roman" w:eastAsia="Times New Roman" w:hAnsi="Times New Roman" w:cs="Times New Roman"/>
          <w:sz w:val="24"/>
          <w:szCs w:val="24"/>
          <w:lang w:eastAsia="ru-RU"/>
        </w:rPr>
        <w:t xml:space="preserve"> отметить)</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729"/>
        <w:gridCol w:w="8842"/>
      </w:tblGrid>
      <w:tr w:rsidR="00C73B16" w:rsidRPr="00C73B16" w:rsidTr="00C73B16">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индивидуальное жилищное строительство</w:t>
            </w:r>
          </w:p>
        </w:tc>
      </w:tr>
      <w:tr w:rsidR="00C73B16" w:rsidRPr="00C73B16" w:rsidTr="00C73B16">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ведение личного подсобного хозяйства в границах населенного пункта</w:t>
            </w:r>
          </w:p>
        </w:tc>
      </w:tr>
      <w:tr w:rsidR="00C73B16" w:rsidRPr="00C73B16" w:rsidTr="00C73B16">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садоводство</w:t>
            </w:r>
          </w:p>
        </w:tc>
      </w:tr>
      <w:tr w:rsidR="00C73B16" w:rsidRPr="00C73B16" w:rsidTr="00C73B16">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дачное хозяйство</w:t>
            </w:r>
          </w:p>
        </w:tc>
      </w:tr>
      <w:tr w:rsidR="00C73B16" w:rsidRPr="00C73B16" w:rsidTr="00C73B16">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осуществление деятельности крестьянского (фермерского хозяйства)</w:t>
            </w:r>
          </w:p>
        </w:tc>
      </w:tr>
    </w:tbl>
    <w:p w:rsidR="00C73B16" w:rsidRPr="00C73B16" w:rsidRDefault="00C73B16" w:rsidP="00C73B16">
      <w:pPr>
        <w:spacing w:before="100" w:beforeAutospacing="1" w:after="100" w:afterAutospacing="1"/>
        <w:ind w:left="36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 xml:space="preserve">Кадастровый номер испрашиваемого земельного участка (указывается в случае, если границы земельного участка подлежать уточнению в соответствии с Федеральным законом </w:t>
      </w:r>
      <w:hyperlink r:id="rId57" w:tgtFrame="_blank" w:history="1">
        <w:r w:rsidRPr="00C73B16">
          <w:rPr>
            <w:rFonts w:ascii="Times New Roman" w:eastAsia="Times New Roman" w:hAnsi="Times New Roman" w:cs="Times New Roman"/>
            <w:color w:val="0000FF"/>
            <w:sz w:val="24"/>
            <w:szCs w:val="24"/>
            <w:u w:val="single"/>
            <w:lang w:eastAsia="ru-RU"/>
          </w:rPr>
          <w:t>«О государственном кадастре недвижимости»</w:t>
        </w:r>
      </w:hyperlink>
      <w:r w:rsidRPr="00C73B16">
        <w:rPr>
          <w:rFonts w:ascii="Times New Roman" w:eastAsia="Times New Roman" w:hAnsi="Times New Roman" w:cs="Times New Roman"/>
          <w:sz w:val="24"/>
          <w:szCs w:val="24"/>
          <w:lang w:eastAsia="ru-RU"/>
        </w:rPr>
        <w:t>____________________________</w:t>
      </w:r>
      <w:proofErr w:type="gramEnd"/>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территорий, со схемой расположения земельного участка предусмотрено образование испрашиваемого земельного участка (указывается в случае, если сведения о таких участках внесены в государственный кадастр недвижимости): ___________________________________________________________</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Реквизиты утвержденного проекта межевания территории (при наличии) _____________________.</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Результат рассмотрения заявления прошу предоставить следующим способом: (</w:t>
      </w:r>
      <w:proofErr w:type="gramStart"/>
      <w:r w:rsidRPr="00C73B16">
        <w:rPr>
          <w:rFonts w:ascii="Times New Roman" w:eastAsia="Times New Roman" w:hAnsi="Times New Roman" w:cs="Times New Roman"/>
          <w:sz w:val="24"/>
          <w:szCs w:val="24"/>
          <w:lang w:eastAsia="ru-RU"/>
        </w:rPr>
        <w:t>нужное</w:t>
      </w:r>
      <w:proofErr w:type="gramEnd"/>
      <w:r w:rsidRPr="00C73B16">
        <w:rPr>
          <w:rFonts w:ascii="Times New Roman" w:eastAsia="Times New Roman" w:hAnsi="Times New Roman" w:cs="Times New Roman"/>
          <w:sz w:val="24"/>
          <w:szCs w:val="24"/>
          <w:lang w:eastAsia="ru-RU"/>
        </w:rPr>
        <w:t xml:space="preserve"> отметить)</w:t>
      </w:r>
    </w:p>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tbl>
      <w:tblPr>
        <w:tblW w:w="9720" w:type="dxa"/>
        <w:tblCellMar>
          <w:left w:w="0" w:type="dxa"/>
          <w:right w:w="0" w:type="dxa"/>
        </w:tblCellMar>
        <w:tblLook w:val="04A0" w:firstRow="1" w:lastRow="0" w:firstColumn="1" w:lastColumn="0" w:noHBand="0" w:noVBand="1"/>
      </w:tblPr>
      <w:tblGrid>
        <w:gridCol w:w="547"/>
        <w:gridCol w:w="9173"/>
      </w:tblGrid>
      <w:tr w:rsidR="00C73B16" w:rsidRPr="00C73B16" w:rsidTr="00C73B16">
        <w:tc>
          <w:tcPr>
            <w:tcW w:w="5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3" w:lineRule="atLeast"/>
              <w:ind w:left="5" w:hanging="5"/>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 виде бумажного документа посредством личного обращения в Администрацию Увалобитиинского сельского поселения Саргатского муниципального района Омской области</w:t>
            </w:r>
          </w:p>
        </w:tc>
      </w:tr>
      <w:tr w:rsidR="00C73B16" w:rsidRPr="00C73B16" w:rsidTr="00C73B16">
        <w:tc>
          <w:tcPr>
            <w:tcW w:w="5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8" w:lineRule="atLeast"/>
              <w:ind w:left="5" w:hanging="5"/>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 виде бумажного документа, направленного Администрацией Увалобитиинского сельского поселения Саргатского муниципального района Омской области посредством почтового отправления на почтовый адрес, указанный в заявлении</w:t>
            </w:r>
          </w:p>
        </w:tc>
      </w:tr>
      <w:tr w:rsidR="00C73B16" w:rsidRPr="00C73B16" w:rsidTr="00C73B16">
        <w:tc>
          <w:tcPr>
            <w:tcW w:w="5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02" w:lineRule="atLeast"/>
              <w:ind w:left="5" w:hanging="5"/>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в виде электронного документа посредством системы «Личный кабинет» Единого портала и (или) Портала</w:t>
            </w:r>
          </w:p>
        </w:tc>
      </w:tr>
      <w:tr w:rsidR="00C73B16" w:rsidRPr="00C73B16" w:rsidTr="00C73B16">
        <w:tc>
          <w:tcPr>
            <w:tcW w:w="54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98" w:lineRule="atLeast"/>
              <w:ind w:left="5" w:hanging="5"/>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xml:space="preserve">в виде электронного документа, направленного Администрацией </w:t>
            </w:r>
            <w:r w:rsidRPr="00C73B16">
              <w:rPr>
                <w:rFonts w:ascii="Arial" w:eastAsia="Times New Roman" w:hAnsi="Arial" w:cs="Arial"/>
                <w:sz w:val="24"/>
                <w:szCs w:val="24"/>
                <w:lang w:eastAsia="ru-RU"/>
              </w:rPr>
              <w:lastRenderedPageBreak/>
              <w:t>Увалобитиинского сельского поселения Саргатского муниципального района Омской области посредством электронной почты на адрес электронной почты, указанной в заявлении</w:t>
            </w:r>
          </w:p>
        </w:tc>
      </w:tr>
    </w:tbl>
    <w:p w:rsidR="00C73B16" w:rsidRPr="00C73B16" w:rsidRDefault="00C73B16" w:rsidP="00C73B16">
      <w:pPr>
        <w:spacing w:before="86" w:after="100" w:afterAutospacing="1" w:line="298" w:lineRule="atLeast"/>
        <w:ind w:firstLine="72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Дополнительно результат рассмотрения заявления (решение о предварительном согласовании предоставления земельного участка) в виде бумажного документа прошу предоставить следующим способом (нужное отметить):</w:t>
      </w:r>
    </w:p>
    <w:p w:rsidR="00C73B16" w:rsidRPr="00C73B16" w:rsidRDefault="00C73B16" w:rsidP="00C73B16">
      <w:pPr>
        <w:spacing w:before="100" w:beforeAutospacing="1" w:after="96" w:line="1"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tbl>
      <w:tblPr>
        <w:tblW w:w="9780" w:type="dxa"/>
        <w:tblCellMar>
          <w:left w:w="0" w:type="dxa"/>
          <w:right w:w="0" w:type="dxa"/>
        </w:tblCellMar>
        <w:tblLook w:val="04A0" w:firstRow="1" w:lastRow="0" w:firstColumn="1" w:lastColumn="0" w:noHBand="0" w:noVBand="1"/>
      </w:tblPr>
      <w:tblGrid>
        <w:gridCol w:w="567"/>
        <w:gridCol w:w="9213"/>
      </w:tblGrid>
      <w:tr w:rsidR="00C73B16" w:rsidRPr="00C73B16" w:rsidTr="00C73B16">
        <w:tc>
          <w:tcPr>
            <w:tcW w:w="56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274" w:lineRule="atLeast"/>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посредством личного обращения в Администрацию Увалобитиинского сельского поселения Саргатского муниципального района Омской области</w:t>
            </w:r>
          </w:p>
        </w:tc>
      </w:tr>
      <w:tr w:rsidR="00C73B16" w:rsidRPr="00C73B16" w:rsidTr="00C73B16">
        <w:tc>
          <w:tcPr>
            <w:tcW w:w="56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line="322" w:lineRule="atLeast"/>
              <w:ind w:firstLine="567"/>
              <w:jc w:val="right"/>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c>
          <w:tcPr>
            <w:tcW w:w="92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посредством почтового отправления на почтовый адрес, указанный в заявлении</w:t>
            </w:r>
          </w:p>
          <w:p w:rsidR="00C73B16" w:rsidRPr="00C73B16" w:rsidRDefault="00C73B16" w:rsidP="00C73B16">
            <w:pPr>
              <w:spacing w:before="100" w:beforeAutospacing="1" w:after="100" w:afterAutospacing="1"/>
              <w:ind w:firstLine="567"/>
              <w:jc w:val="both"/>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p>
        </w:tc>
      </w:tr>
    </w:tbl>
    <w:p w:rsidR="00C73B16" w:rsidRPr="00C73B16" w:rsidRDefault="00C73B16" w:rsidP="00C73B16">
      <w:pPr>
        <w:spacing w:before="100" w:beforeAutospacing="1" w:after="100" w:afterAutospacing="1"/>
        <w:ind w:left="36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ind w:left="365"/>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Я, </w:t>
      </w:r>
    </w:p>
    <w:p w:rsidR="00C73B16" w:rsidRPr="00C73B16" w:rsidRDefault="00C73B16" w:rsidP="00C73B16">
      <w:pPr>
        <w:spacing w:before="100" w:beforeAutospacing="1" w:after="100" w:afterAutospacing="1" w:line="298"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(фамилия, имя и (при наличии) отчество заявителя/представителя заявителя (для заявителей - физических лиц)) выражаю согласие Администрации Увалобитиинского сельского поселения Саргатского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w:t>
      </w:r>
      <w:proofErr w:type="gramStart"/>
      <w:r w:rsidRPr="00C73B16">
        <w:rPr>
          <w:rFonts w:ascii="Times New Roman" w:eastAsia="Times New Roman" w:hAnsi="Times New Roman" w:cs="Times New Roman"/>
          <w:sz w:val="24"/>
          <w:szCs w:val="24"/>
          <w:lang w:eastAsia="ru-RU"/>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w:t>
      </w:r>
      <w:proofErr w:type="gramEnd"/>
      <w:r w:rsidRPr="00C73B16">
        <w:rPr>
          <w:rFonts w:ascii="Times New Roman" w:eastAsia="Times New Roman" w:hAnsi="Times New Roman" w:cs="Times New Roman"/>
          <w:sz w:val="24"/>
          <w:szCs w:val="24"/>
          <w:lang w:eastAsia="ru-RU"/>
        </w:rPr>
        <w:t xml:space="preserve">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C73B16" w:rsidRPr="00C73B16" w:rsidRDefault="00C73B16" w:rsidP="00C73B16">
      <w:pPr>
        <w:spacing w:before="100" w:beforeAutospacing="1" w:after="100" w:afterAutospacing="1" w:line="269"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Документы и (или) информация, необходимые для получения муниципальной услуги, прилагаются.</w:t>
      </w:r>
    </w:p>
    <w:p w:rsidR="00C73B16" w:rsidRPr="00C73B16" w:rsidRDefault="00C73B16" w:rsidP="00C73B16">
      <w:pPr>
        <w:spacing w:before="100" w:beforeAutospacing="1" w:after="100" w:afterAutospacing="1" w:line="240" w:lineRule="atLeast"/>
        <w:ind w:left="57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82" w:after="100" w:afterAutospacing="1"/>
        <w:ind w:left="576"/>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Приложение: на </w:t>
      </w:r>
      <w:proofErr w:type="gramStart"/>
      <w:r w:rsidRPr="00C73B16">
        <w:rPr>
          <w:rFonts w:ascii="Times New Roman" w:eastAsia="Times New Roman" w:hAnsi="Times New Roman" w:cs="Times New Roman"/>
          <w:sz w:val="24"/>
          <w:szCs w:val="24"/>
          <w:lang w:eastAsia="ru-RU"/>
        </w:rPr>
        <w:t>л</w:t>
      </w:r>
      <w:proofErr w:type="gramEnd"/>
      <w:r w:rsidRPr="00C73B16">
        <w:rPr>
          <w:rFonts w:ascii="Times New Roman" w:eastAsia="Times New Roman" w:hAnsi="Times New Roman" w:cs="Times New Roman"/>
          <w:sz w:val="24"/>
          <w:szCs w:val="24"/>
          <w:lang w:eastAsia="ru-RU"/>
        </w:rPr>
        <w:t>.</w:t>
      </w:r>
    </w:p>
    <w:p w:rsidR="00C73B16" w:rsidRPr="00C73B16" w:rsidRDefault="00C73B16" w:rsidP="00C73B16">
      <w:pPr>
        <w:spacing w:before="100" w:beforeAutospacing="1" w:after="100" w:afterAutospacing="1" w:line="240" w:lineRule="atLeas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72"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xml:space="preserve">Заявитель: </w:t>
      </w:r>
    </w:p>
    <w:p w:rsidR="00C73B16" w:rsidRPr="00C73B16" w:rsidRDefault="00C73B16" w:rsidP="00C73B16">
      <w:pPr>
        <w:spacing w:before="5" w:after="100" w:afterAutospacing="1" w:line="230" w:lineRule="atLeast"/>
        <w:ind w:left="1200"/>
        <w:rPr>
          <w:rFonts w:ascii="Times New Roman" w:eastAsia="Times New Roman" w:hAnsi="Times New Roman" w:cs="Times New Roman"/>
          <w:sz w:val="24"/>
          <w:szCs w:val="24"/>
          <w:lang w:eastAsia="ru-RU"/>
        </w:rPr>
      </w:pPr>
      <w:proofErr w:type="gramStart"/>
      <w:r w:rsidRPr="00C73B16">
        <w:rPr>
          <w:rFonts w:ascii="Times New Roman" w:eastAsia="Times New Roman" w:hAnsi="Times New Roman" w:cs="Times New Roman"/>
          <w:sz w:val="24"/>
          <w:szCs w:val="24"/>
          <w:lang w:eastAsia="ru-RU"/>
        </w:rPr>
        <w:t>(Ф.И.О. гражданина или Ф.И.О. руководителя (дата, подпись)</w:t>
      </w:r>
      <w:proofErr w:type="gramEnd"/>
    </w:p>
    <w:p w:rsidR="00C73B16" w:rsidRPr="00C73B16" w:rsidRDefault="00C73B16" w:rsidP="00C73B16">
      <w:pPr>
        <w:spacing w:before="100" w:beforeAutospacing="1" w:after="100" w:afterAutospacing="1" w:line="230" w:lineRule="atLeast"/>
        <w:ind w:left="1267"/>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юридического лица или иного уполномоченного лица)</w:t>
      </w:r>
    </w:p>
    <w:p w:rsidR="00C73B16" w:rsidRPr="00C73B16" w:rsidRDefault="00C73B16" w:rsidP="00C73B16">
      <w:pPr>
        <w:spacing w:before="100" w:beforeAutospacing="1" w:after="100" w:afterAutospacing="1" w:line="240" w:lineRule="atLeast"/>
        <w:ind w:left="119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67" w:after="100" w:afterAutospacing="1"/>
        <w:ind w:left="1190"/>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МП</w:t>
      </w:r>
    </w:p>
    <w:p w:rsidR="00C73B16" w:rsidRPr="00C73B16" w:rsidRDefault="00C73B16" w:rsidP="00C73B16">
      <w:pPr>
        <w:spacing w:before="100" w:beforeAutospacing="1" w:after="100" w:afterAutospacing="1"/>
        <w:ind w:left="217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br w:type="page"/>
      </w:r>
    </w:p>
    <w:p w:rsidR="00C73B16" w:rsidRPr="00C73B16" w:rsidRDefault="00C73B16" w:rsidP="00C73B16">
      <w:pPr>
        <w:spacing w:before="67" w:after="100" w:afterAutospacing="1"/>
        <w:ind w:left="2835"/>
        <w:jc w:val="right"/>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xml:space="preserve">Приложение № 2 </w:t>
      </w:r>
    </w:p>
    <w:p w:rsidR="00C73B16" w:rsidRPr="00C73B16" w:rsidRDefault="00C73B16" w:rsidP="00C73B16">
      <w:pPr>
        <w:spacing w:before="67" w:after="100" w:afterAutospacing="1"/>
        <w:ind w:left="2835"/>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line="240" w:lineRule="atLeast"/>
        <w:ind w:left="2835" w:right="24"/>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53" w:after="100" w:afterAutospacing="1" w:line="298" w:lineRule="atLeast"/>
        <w:ind w:right="24"/>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БЛОК-СХЕМА</w: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последовательности действий при предоставлении муниципальной услуги</w: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«Предоставление в собственность или аренду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Arial" w:eastAsia="Times New Roman" w:hAnsi="Arial" w:cs="Arial"/>
          <w:sz w:val="24"/>
          <w:szCs w:val="24"/>
          <w:lang w:eastAsia="ru-RU"/>
        </w:rPr>
        <w:t> </w: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B140DB2" wp14:editId="2B5E462C">
                <wp:extent cx="208915" cy="79375"/>
                <wp:effectExtent l="0" t="0" r="0" b="0"/>
                <wp:docPr id="11" name="AutoShape 1" descr="data:image/png;base64,iVBORw0KGgoAAAANSUhEUgAAABYAAAAICAYAAAD9aA/QAAAAAXNSR0IArs4c6QAAAARnQU1BAACxjwv8YQUAAAAJcEhZcwAADsMAAA7DAcdvqGQAAAAuSURBVChTYxhs4D8UUx3ADKa6BegGwzAKwKaAUkw2wGYYCFMMqG4gDBAwkIEBANjMLNR1N7p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BYAAAAICAYAAAD9aA/QAAAAAXNSR0IArs4c6QAAAARnQU1BAACxjwv8YQUAAAAJcEhZcwAADsMAAA7DAcdvqGQAAAAuSURBVChTYxhs4D8UUx3ADKa6BegGwzAKwKaAUkw2wGYYCFMMqG4gDBAwkIEBANjMLNR1N7pZAAAAAElFTkSuQmCC" style="width:16.4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92cQMAAKIGAAAOAAAAZHJzL2Uyb0RvYy54bWysVUtz2zYQvnem/wGDc2WSMiWRrOkMRYoa&#10;x5YSS1amyg0iwUdMAjRAiXI6/e9dQI/IzqXTlgcIuwD28e23q5sP+7pCOypkyZmPrSsTI8oSnpYs&#10;9/HqKe45GMmWsJRUnFEfv1KJP9z++stN13i0zwtepVQgMMKk1zU+Ltq28QxDJgWtibziDWVwmHFR&#10;kxZEkRupIB1Yryujb5pDo+MibQRPqJSgjQ6H+FbbzzKatJ+yTNIWVT6G2Fq9Cr1u1Grc3hAvF6Qp&#10;yuQYBvkXUdSkZOD0bCoiLUFbUf5kqi4TwSXP2quE1wbPsjKhOgfIxjLfZbMsSEN1LgCObM4wyf/P&#10;bDLffRaoTKF2FkaM1FCjYNty7RqBKqUyAbxSSMgra5JTo2H57xsi6dD+rfwy/rTozPtpzgP45stV&#10;MVnlsBuvlXwXBuo3cklgPCpF8Md8uTDvAiHtZKg1C/a4ssZBEO6/dTtn/bhStz4mk+Jr0sFLOQNx&#10;FAVJunuZ6gfb5Wox/hIWT+t9Ie3IWa3210F0T4Zjmk+778F9d0+C1XPX76brdRjPZi9TO4/GQfd8&#10;NxkH82+zh/nCmo+ar8pRMKnip+fl9rEOQ0WFrpEeILJsPgtVTNk88ORZIsbDgrCcBrIBQgFUgNRJ&#10;JQTvCkpSqImlTBhvbChBgjW06WY8BWwJYKuJss9ErXwABdBe8/H1zEe6b1ECyr7puNYAowSORu71&#10;aKAdEO/0thGynVJeI7XxsYDgtG2ye5CtioV4pyvKFeNxWVWa8RV7o4CLBw14hqfqTMWgCfyna7oT&#10;Z+LYPbs/nPRsM4p6QRzavWFsjQbRdRSGkfWX8mvZXlGmKWXKzamZLPufkfXY1oc2OLeT5FWZKnMq&#10;JCnyTVgJtCPQzLH+joBcXDPehqFBgFzepWT1bXPcd3vx0Bn17Nge9NyR6fRMyx27Q9N27Sh+m9JD&#10;yeh/Twl1PnYH/YGu0kXQ73Iz9fdzbsSryxbGZVXWPnbOl4inCDhhqS5tS8rqsL+AQoX/Awoo96nQ&#10;mq6KoQfyb3j6CmwVHOgE4xIGO2wKLr5j1MGQ9LF82RJBMaruGDDetWxbTVUt2INRHwRxebK5PCEs&#10;AVM+bjE6bMP2MIm3jSjzAjxZGhjG1QTKSk1h1UGHqI69BYNQZ3Ic2mrSXsr61o+/ltu/AQAA//8D&#10;AFBLAwQUAAYACAAAACEASdz5mNwAAAADAQAADwAAAGRycy9kb3ducmV2LnhtbEyPQUvDQBCF70L/&#10;wzIFL9JujCiaZlOkIBYRimnteZudJsHsbJrdJvHfO/WilwfDe7z3TbocbSN67HztSMHtPAKBVDhT&#10;U6lgt32ZPYLwQZPRjSNU8I0eltnkKtWJcQN9YJ+HUnAJ+UQrqEJoEyl9UaHVfu5aJPaOrrM68NmV&#10;0nR64HLbyDiKHqTVNfFCpVtcVVh85WerYCg2/X77/io3N/u1o9P6tMo/35S6no7PCxABx/AXhgs+&#10;o0PGTAd3JuNFo4AfCb/K3l38BOLAmfgeZJbK/+zZDwAAAP//AwBQSwECLQAUAAYACAAAACEAtoM4&#10;kv4AAADhAQAAEwAAAAAAAAAAAAAAAAAAAAAAW0NvbnRlbnRfVHlwZXNdLnhtbFBLAQItABQABgAI&#10;AAAAIQA4/SH/1gAAAJQBAAALAAAAAAAAAAAAAAAAAC8BAABfcmVscy8ucmVsc1BLAQItABQABgAI&#10;AAAAIQCnD092cQMAAKIGAAAOAAAAAAAAAAAAAAAAAC4CAABkcnMvZTJvRG9jLnhtbFBLAQItABQA&#10;BgAIAAAAIQBJ3PmY3AAAAAMBAAAPAAAAAAAAAAAAAAAAAMsFAABkcnMvZG93bnJldi54bWxQSwUG&#10;AAAAAAQABADzAAAA1AY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AB6DE06" wp14:editId="3470766E">
                <wp:extent cx="208915" cy="79375"/>
                <wp:effectExtent l="0" t="0" r="0" b="0"/>
                <wp:docPr id="10" name="AutoShape 2" descr="data:image/png;base64,iVBORw0KGgoAAAANSUhEUgAAABYAAAAICAYAAAD9aA/QAAAAAXNSR0IArs4c6QAAAARnQU1BAACxjwv8YQUAAAAJcEhZcwAADsMAAA7DAcdvqGQAAAAuSURBVChTYxhs4D8UUx3ADKa6BegGwzAKwKaAUkw2wGYYCFMMqG4gDBAwkIEBANjMLNR1N7p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BYAAAAICAYAAAD9aA/QAAAAAXNSR0IArs4c6QAAAARnQU1BAACxjwv8YQUAAAAJcEhZcwAADsMAAA7DAcdvqGQAAAAuSURBVChTYxhs4D8UUx3ADKa6BegGwzAKwKaAUkw2wGYYCFMMqG4gDBAwkIEBANjMLNR1N7pZAAAAAElFTkSuQmCC" style="width:16.4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FRcQMAAKIGAAAOAAAAZHJzL2Uyb0RvYy54bWysVVlz2zYQfu9M/wMGz5V5mDrIms5QpKhx&#10;bCmxZGWqvEEkeMQkQAOUKKfT/94FdER2Xjpt+QBhF8Ae3367uvmwryu0o0KWnPnYujIxoizhacly&#10;H6+e4t4II9kSlpKKM+rjVyrxh9tff7npGo/avOBVSgUCI0x6XePjom0bzzBkUtCayCveUAaHGRc1&#10;aUEUuZEK0oH1ujJs0xwYHRdpI3hCpQRtdDjEt9p+ltGk/ZRlkrao8jHE1upV6HWjVuP2hni5IE1R&#10;JscwyL+IoiYlA6dnUxFpCdqK8idTdZkILnnWXiW8NniWlQnVOUA2lvkum2VBGqpzAXBkc4ZJ/n9m&#10;k/nus0BlCrUDeBipoUbBtuXaNbIxSqlMAK8UEvLKmuTUaFj++4ZIOnB+K7+MPy06836a8wC++XJV&#10;TFY57MZrJd+FgfqNXBIYj0oR/DFfLsy7QEgnGWjNgj2urHEQhPtv3W60flypWx+TSfE16eClnIE4&#10;jIIk3b1M9YPtcrUYfwmLp/W+kE40Wq3210F0TwZjmk+778F9d0+C1XNnd9P1Ooxns5epk0fjoHu+&#10;m4yD+bfZw3xhzYfNV+UomFTx0/Ny+1iHoaJC10gPEFk2n4UqpmweePIsEeNhQVhOA9kAoQAqQOqk&#10;EoJ3BSUp1MRSJow3NpQgwRradDOeArYEsNVE2WeiVj6AAmiv+fh65iPdtygBpW2OXKuPUQJHQ/d6&#10;2NcOiHd62wjZTimvkdr4WEBw2jbZPchWxUK80xXlivG4rCrN+Iq9UcDFgwY8w1N1pmLQBP7TNd3J&#10;aDJyeo49mPQcM4p6QRw6vUFsDfvRdRSGkfWX8ms5XlGmKWXKzamZLOefkfXY1oc2OLeT5FWZKnMq&#10;JCnyTVgJtCPQzLH+joBcXDPehqFBgFzepWTZjjm23V48GA17Tuz0e+7QHPVMyx27A9NxnSh+m9JD&#10;yeh/Twl1Pnb7dl9X6SLod7mZ+vs5N+LVZQvjsiprH4/Ol4inCDhhqS5tS8rqsL+AQoX/Awoo96nQ&#10;mq6KoQfyb3j6CmwVHOgE8wAGO2wKLr5j1MGQ9LF82RJBMaruGDDetRxHTVUtOP2hDYK4PNlcnhCW&#10;gCkftxgdtmF7mMTbRpR5AZ4sDQzjagJlpaaw6qBDVMfegkGoMzkObTVpL2V968dfy+3fAAAA//8D&#10;AFBLAwQUAAYACAAAACEASdz5mNwAAAADAQAADwAAAGRycy9kb3ducmV2LnhtbEyPQUvDQBCF70L/&#10;wzIFL9JujCiaZlOkIBYRimnteZudJsHsbJrdJvHfO/WilwfDe7z3TbocbSN67HztSMHtPAKBVDhT&#10;U6lgt32ZPYLwQZPRjSNU8I0eltnkKtWJcQN9YJ+HUnAJ+UQrqEJoEyl9UaHVfu5aJPaOrrM68NmV&#10;0nR64HLbyDiKHqTVNfFCpVtcVVh85WerYCg2/X77/io3N/u1o9P6tMo/35S6no7PCxABx/AXhgs+&#10;o0PGTAd3JuNFo4AfCb/K3l38BOLAmfgeZJbK/+zZDwAAAP//AwBQSwECLQAUAAYACAAAACEAtoM4&#10;kv4AAADhAQAAEwAAAAAAAAAAAAAAAAAAAAAAW0NvbnRlbnRfVHlwZXNdLnhtbFBLAQItABQABgAI&#10;AAAAIQA4/SH/1gAAAJQBAAALAAAAAAAAAAAAAAAAAC8BAABfcmVscy8ucmVsc1BLAQItABQABgAI&#10;AAAAIQApucFRcQMAAKIGAAAOAAAAAAAAAAAAAAAAAC4CAABkcnMvZTJvRG9jLnhtbFBLAQItABQA&#10;BgAIAAAAIQBJ3PmY3AAAAAMBAAAPAAAAAAAAAAAAAAAAAMsFAABkcnMvZG93bnJldi54bWxQSwUG&#10;AAAAAAQABADzAAAA1AY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97C232A" wp14:editId="0A5DEDDC">
                <wp:extent cx="328295" cy="79375"/>
                <wp:effectExtent l="0" t="0" r="0" b="0"/>
                <wp:docPr id="9" name="AutoShape 3" descr="data:image/png;base64,iVBORw0KGgoAAAANSUhEUgAAACIAAAAICAYAAACccC2SAAAAAXNSR0IArs4c6QAAAARnQU1BAACxjwv8YQUAAAAJcEhZcwAADsMAAA7DAcdvqGQAAAAvSURBVDhPYxhp4D8UDziAOWTAHYTuEBhGAdgU0BvTDWCzHITpDgbcATBAwAEMDABzcjjIkXW42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29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CIAAAAICAYAAACccC2SAAAAAXNSR0IArs4c6QAAAARnQU1BAACxjwv8YQUAAAAJcEhZcwAADsMAAA7DAcdvqGQAAAAvSURBVDhPYxhp4D8UDziAOWTAHYTuEBhGAdgU0BvTDWCzHITpDgbcATBAwAEMDABzcjjIkXW42QAAAABJRU5ErkJggg==" style="width:25.8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gdAMAAKUGAAAOAAAAZHJzL2Uyb0RvYy54bWysVcly4zYQvacq/4DiOTIXUwsZ01NcJI88&#10;XrWMx7lBILjYJMABKFF2Kv+eBiRrZM8llYQHFrobfL29bp592tYV2lAhS84Cwz6xDEQZ4WnJ8sBY&#10;Lia9kYFki1mKK85oYLxQaXw6//WXs67xqcMLXqVUIABh0u+awCjatvFNU5KC1lie8IYyMGZc1LgF&#10;UeRmKnAH6HVlOpY1MDsu0kZwQqUEbbIzGucaP8soaW+zTNIWVYEBsbX6LfR7pd7m+Rn2c4GboiT7&#10;MPC/iKLGJQOnB6gEtxitRfkTVF0SwSXP2hPCa5NnWUmozgGysa0P2cwL3FCdCxRHNocyyf8Pltxs&#10;7gQq08DwDMRwDS0K1y3XntGpgVIqCZQrhXz8ssY5NRuW/77Ckg7c38qv0e2ss75c5DyE52a+LMbL&#10;HE7xVMnTOHxUAiGxM1eK8NvNfGZNQyFdMrhXihm7X9oR3Nk+dZvR4/1SKS/JuPiDdGGYyGsQh0lI&#10;0s33i3tl28yXs+hrUtw9bovGTUbL5LUMbx8W4efHxXocFRdhmi+taLNIHuLXz9NFk+QrEi6isAvH&#10;10kYvZKnp+nztwfX0XDR5WzZH4vnyzzPg0CxoWukD0WZN3dC9VM2V5w8S8R4XGCW01A2wClgOlTr&#10;TSUE7wqKU2iLrSDMdxhKkICGVt01T6G+GOqrubLNRK18AAvQVlPy5UBJum0RAeWpM3K8voEImIbe&#10;6bCvHWD/7dtGyPaC8hqpQ2AICE5j482VbFUs2H+7olwxPimrSpO+Yu8UcHGnAc/wqbKpGDSH//Qs&#10;bzwaj9ye6wzGPddKkl44id3eYGIP+8lpEseJ/Zfya7t+UaYpZcrN2zzZ7j/j636yd5NwmCjJqzJV&#10;cCokKfJVXAm0wTDPE/3sC3J0zXwfhi4C5PIhJdtxrcjxepPBaNhzJ26/5w2tUc+yvcgbWK7nJpP3&#10;KV2VjP73lFAHo9Z3+rpLR0F/yM3Sz8+5Yb8uW9iYVVkHxuhwCfuKgGOW6ta2uKx256NSqPB/lALa&#10;/dZoTVfF0B35Vzx9AbYKDnSCjQm7HQ4FF68G6mBPBob8vsaCGqiaMmC8Z7uuWqxacPtDBwRxbFkd&#10;WzAjABUYrYF2x7jdLeN1I8q8AE+2LgzjagtlpaawmqBdVPvZgl2oM9nvbbVsj2V968ff5fxvAAAA&#10;//8DAFBLAwQUAAYACAAAACEAuoCdddsAAAADAQAADwAAAGRycy9kb3ducmV2LnhtbEyPQUvDQBCF&#10;74L/YRnBi9hNC1WJ2RQpiEWEYqo9T7NjEszOptltEv+9oxe9PBje471vstXkWjVQHxrPBuazBBRx&#10;6W3DlYG33eP1HagQkS22nsnAFwVY5ednGabWj/xKQxErJSUcUjRQx9ilWoeyJodh5jti8T587zDK&#10;2Vfa9jhKuWv1IklutMOGZaHGjtY1lZ/FyRkYy+2w37086e3VfuP5uDmui/dnYy4vpod7UJGm+BeG&#10;H3xBh1yYDv7ENqjWgDwSf1W85fwW1EEyiyXoPNP/2fNvAAAA//8DAFBLAQItABQABgAIAAAAIQC2&#10;gziS/gAAAOEBAAATAAAAAAAAAAAAAAAAAAAAAABbQ29udGVudF9UeXBlc10ueG1sUEsBAi0AFAAG&#10;AAgAAAAhADj9If/WAAAAlAEAAAsAAAAAAAAAAAAAAAAALwEAAF9yZWxzLy5yZWxzUEsBAi0AFAAG&#10;AAgAAAAhAPdGH+B0AwAApQYAAA4AAAAAAAAAAAAAAAAALgIAAGRycy9lMm9Eb2MueG1sUEsBAi0A&#10;FAAGAAgAAAAhALqAnXXbAAAAAwEAAA8AAAAAAAAAAAAAAAAAzgUAAGRycy9kb3ducmV2LnhtbFBL&#10;BQYAAAAABAAEAPMAAADWBg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07ABE1A" wp14:editId="0FDBD998">
                <wp:extent cx="258445" cy="79375"/>
                <wp:effectExtent l="0" t="0" r="0" b="0"/>
                <wp:docPr id="8" name="AutoShape 4"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BsAAAAICAYAAAAIloRgAAAAAXNSR0IArs4c6QAAAARnQU1BAACxjwv8YQUAAAAJcEhZcwAADsMAAA7DAcdvqGQAAAAuSURBVDhPYxiq4D8U0wXALKOLpeiWwTAKwKaAFpiqAJsFIEwTQBdLYICAJQwMAJu1Mc9XvKtOAAAAAElFTkSuQmCC" style="width:20.3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o8cAMAAKEGAAAOAAAAZHJzL2Uyb0RvYy54bWysVVt3ozYQfu85/Q86PNcBvPIFGrIHg8lJ&#10;7Fxsx9ukbzIIoy5IRMLG2Z7+947kyzrZl562PGDNjPjm9s348vOuKtGWSsUEDyz3wrEQ5anIGF8H&#10;1vIp6QwtpBrCM1IKTgPrjSrr89XPP122tU+7ohBlRiUCEK78tg6somlq37ZVWtCKqAtRUw7GXMiK&#10;NCDKtZ1J0gJ6Vdpdx+nbrZBZLUVKlQJtvDdaVwY/z2naPOS5og0qAwtia8xbmvdKv+2rS+KvJakL&#10;lh7CIP8iioowDk5PUDFpCNpI9gNUxVIplMibi1RUtshzllKTA2TjOh+yWRSkpiYXKI6qT2VS/x9s&#10;er99lIhlgQWN4qSCFoWbRhjPCFsooyqFcmWQj88qsqZ2zde/roiiffwL+zJ6mLfO5HotQnjuF8ti&#10;vFzDaaS0fBOFL+a3FHOtDcPn+8XcuQmlwml/phVzPlu6ozCMdn+02+HLbKmVt+m4+D1twzBWdyAO&#10;4jDNtq/XM23bLJbz0Ze4eHzZsVccD5dO+xxOJw/TmrLf2qdw0k5ImNTsNbxVyc24fZqNsukLRHI7&#10;a+/C2417l3rP20nzoMHCcZk8fV1sZlUUaSa0tfKhIIv6Uepeqnoq0q8KcREVhK9pqGrgE7AcKnVU&#10;SSnagpIMWuJqCPsdhhYUoKFVeycyqC2B2hqe7HJZaR/AALQzdHw70ZHuGpSCstsbYtyzUAqmgfdp&#10;0DMOiH/8tpaquaaiQvoQWBKCM9hkO1WNjoX4xyvaFRcJK0tD+JK/U8DFvQY8w6fapmMw/P3Tc7zx&#10;cDzEHdztjzvYieNOmES400/cQS/+FEdR7P6l/brYL1iWUa7dHGfJxf+Mq4ep3k/BaZqUKFmm4XRI&#10;Sq5XUSnRlsAsJ+Y5FOTsmv0+DFMEyOVDSm4XO6Ou10n6w0EHJ7jX8QbOsOO43sjrO9jDcfI+pSnj&#10;9L+nhNrA8nrdnunSWdAfcnPM82NuxK9YA9uyZBWM6+kS8TUBxzwzrW0IK/fns1Lo8L+XAtp9bLSh&#10;q2bonvwrkb0BW6UAOsG2hL0Oh0LIbxZqYUcGlnrdEEktVN5wYLznYqyXqhFwb9AFQZ5bVucWwlOA&#10;CqzGQvtj1OwX8aaWbF2AJ9cUhgu9gXJmKKwnaB/VYbZgD5pMDjtbL9pz2dz6/s9y9TcAAAD//wMA&#10;UEsDBBQABgAIAAAAIQCDpC8X2wAAAAMBAAAPAAAAZHJzL2Rvd25yZXYueG1sTI9PS8NAEMXvgt9h&#10;GcGL2I3Ff8RsihTEIkIx1Z6n2TEJZmfT7DaJ396pF708GN7jvd9ki8m1aqA+NJ4NXM0SUMSltw1X&#10;Bt43T5f3oEJEtth6JgPfFGCRn55kmFo/8hsNRayUlHBI0UAdY5dqHcqaHIaZ74jF+/S9wyhnX2nb&#10;4yjlrtXzJLnVDhuWhRo7WtZUfhUHZ2As18N28/qs1xfblef9ar8sPl6MOT+bHh9ARZriXxiO+IIO&#10;uTDt/IFtUK0BeST+qnjXyR2onWTmN6DzTP9nz38AAAD//wMAUEsBAi0AFAAGAAgAAAAhALaDOJL+&#10;AAAA4QEAABMAAAAAAAAAAAAAAAAAAAAAAFtDb250ZW50X1R5cGVzXS54bWxQSwECLQAUAAYACAAA&#10;ACEAOP0h/9YAAACUAQAACwAAAAAAAAAAAAAAAAAvAQAAX3JlbHMvLnJlbHNQSwECLQAUAAYACAAA&#10;ACEAsQkaPHADAAChBgAADgAAAAAAAAAAAAAAAAAuAgAAZHJzL2Uyb0RvYy54bWxQSwECLQAUAAYA&#10;CAAAACEAg6QvF9sAAAADAQAADwAAAAAAAAAAAAAAAADKBQAAZHJzL2Rvd25yZXYueG1sUEsFBgAA&#10;AAAEAAQA8wAAANIGA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00375026" wp14:editId="650A708F">
                <wp:extent cx="258445" cy="79375"/>
                <wp:effectExtent l="0" t="0" r="0" b="0"/>
                <wp:docPr id="7" name="AutoShape 5"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data:image/png;base64,iVBORw0KGgoAAAANSUhEUgAAABsAAAAICAYAAAAIloRgAAAAAXNSR0IArs4c6QAAAARnQU1BAACxjwv8YQUAAAAJcEhZcwAADsMAAA7DAcdvqGQAAAAuSURBVDhPYxiq4D8U0wXALKOLpeiWwTAKwKaAFpiqAJsFIEwTQBdLYICAJQwMAJu1Mc9XvKtOAAAAAElFTkSuQmCC" style="width:20.3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WrcAMAAKEGAAAOAAAAZHJzL2Uyb0RvYy54bWysVVt3ozYQfu85/Q86eq4DePEFGrIHg8lJ&#10;7Fxsx9ukbzIIoy5IRMLG2Z7+947kyzrZl562PGDNjPjm9s348vOuKtGWSsUED7BzYWNEeSoyxtcB&#10;Xj4lnSFGqiE8I6XgNMBvVOHPVz//dNnWPu2KQpQZlQhAuPLbOsBF09S+Zam0oBVRF6KmHIy5kBVp&#10;QJRrK5OkBfSqtLq23bdaIbNaipQqBdp4b8RXBj/Pado85LmiDSoDDLE15i3Ne6Xf1tUl8deS1AVL&#10;D2GQfxFFRRgHpyeomDQEbST7AapiqRRK5M1FKipL5DlLqckBsnHsD9ksClJTkwsUR9WnMqn/Dza9&#10;3z5KxLIADzDipIIWhZtGGM+oh1FGVQrlyiAfn1VkTa2ar39dEUX77i/sy+hh3tqT67UI4blfLIvx&#10;cg2nkdLyTRS+mN9SzLU2DJ/vF3P7JpTKTfszrZjz2dIZhWG0+6PdDl9mS628TcfF72kbhrG6A3EQ&#10;h2m2fb2eadtmsZyPvsTF48uOvbrxcGm3z+F08jCtKfutfQon7YSESc1ew1uV3Izbp9kom75AJLez&#10;9i683Th3qfe8nTQPGiwcl8nT18VmVkWRZkJbKx8Ksqgfpe6lqqci/aoQF1FB+JqGqgY+AcuhUkeV&#10;lKItKMmgJY6GsN5haEEBGlq1dyKD2hKoreHJLpeV9gEMQDtDx7cTHemuQSkou72h60IPUjANvE+D&#10;nnFA/OO3tVTNNRUV0ocASwjOYJPtVDU6FuIfr2hXXCSsLA3hS/5OARf3GvAMn2qbjsHw90/P9sbD&#10;8dDtuN3+uOPacdwJk8jt9BNn0Is/xVEUO39pv47rFyzLKNdujrPkuP+Mq4ep3k/BaZqUKFmm4XRI&#10;Sq5XUSnRlsAsJ+Y5FOTsmvU+DFMEyOVDSk7XtUddr5P0h4OOm7i9jjewhx3b8UZe33Y9N07epzRl&#10;nP73lFAbYK/X7ZkunQX9ITfbPD/mRvyKNbAtS1YFeHi6RHxNwDHPTGsbwsr9+awUOvzvpYB2Hxtt&#10;6KoZuif/SmRvwFYpgE6wLWGvw6EQ8htGLezIAKvXDZEUo/KGA+M9x3X1UjWC2xt0QZDnltW5hfAU&#10;oALcYLQ/Rs1+EW9qydYFeHJMYbjQGyhnhsJ6gvZRHWYL9qDJ5LCz9aI9l82t7/8sV38DAAD//wMA&#10;UEsDBBQABgAIAAAAIQCDpC8X2wAAAAMBAAAPAAAAZHJzL2Rvd25yZXYueG1sTI9PS8NAEMXvgt9h&#10;GcGL2I3Ff8RsihTEIkIx1Z6n2TEJZmfT7DaJ396pF708GN7jvd9ki8m1aqA+NJ4NXM0SUMSltw1X&#10;Bt43T5f3oEJEtth6JgPfFGCRn55kmFo/8hsNRayUlHBI0UAdY5dqHcqaHIaZ74jF+/S9wyhnX2nb&#10;4yjlrtXzJLnVDhuWhRo7WtZUfhUHZ2As18N28/qs1xfblef9ar8sPl6MOT+bHh9ARZriXxiO+IIO&#10;uTDt/IFtUK0BeST+qnjXyR2onWTmN6DzTP9nz38AAAD//wMAUEsBAi0AFAAGAAgAAAAhALaDOJL+&#10;AAAA4QEAABMAAAAAAAAAAAAAAAAAAAAAAFtDb250ZW50X1R5cGVzXS54bWxQSwECLQAUAAYACAAA&#10;ACEAOP0h/9YAAACUAQAACwAAAAAAAAAAAAAAAAAvAQAAX3JlbHMvLnJlbHNQSwECLQAUAAYACAAA&#10;ACEALe7lq3ADAAChBgAADgAAAAAAAAAAAAAAAAAuAgAAZHJzL2Uyb0RvYy54bWxQSwECLQAUAAYA&#10;CAAAACEAg6QvF9sAAAADAQAADwAAAAAAAAAAAAAAAADKBQAAZHJzL2Rvd25yZXYueG1sUEsFBgAA&#10;AAAEAAQA8wAAANIGA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C8D04FA" wp14:editId="2904C9AE">
                <wp:extent cx="258445" cy="79375"/>
                <wp:effectExtent l="0" t="0" r="0" b="0"/>
                <wp:docPr id="6" name="AutoShape 6"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44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data:image/png;base64,iVBORw0KGgoAAAANSUhEUgAAABsAAAAICAYAAAAIloRgAAAAAXNSR0IArs4c6QAAAARnQU1BAACxjwv8YQUAAAAJcEhZcwAADsMAAA7DAcdvqGQAAAAuSURBVDhPYxiq4D8U0wXALKOLpeiWwTAKwKaAFpiqAJsFIEwTQBdLYICAJQwMAJu1Mc9XvKtOAAAAAElFTkSuQmCC" style="width:20.3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uMcAMAAKEGAAAOAAAAZHJzL2Uyb0RvYy54bWysVVt3ozYQfu85/Q86eq4DePEFGrIHg8lJ&#10;7Fxsx9ukbzIIoy5IRMLG2Z7+947kyzrZl562PGDNjPjm9s348vOuKtGWSsUED7BzYWNEeSoyxtcB&#10;Xj4lnSFGqiE8I6XgNMBvVOHPVz//dNnWPu2KQpQZlQhAuPLbOsBF09S+Zam0oBVRF6KmHIy5kBVp&#10;QJRrK5OkBfSqtLq23bdaIbNaipQqBdp4b8RXBj/Pado85LmiDSoDDLE15i3Ne6Xf1tUl8deS1AVL&#10;D2GQfxFFRRgHpyeomDQEbST7AapiqRRK5M1FKipL5DlLqckBsnHsD9ksClJTkwsUR9WnMqn/Dza9&#10;3z5KxLIA9zHipIIWhZtGGM8IVBlVKZQrg3x8VpE1tWq+/nVFFO27v7Avo4d5a0+u1yKE536xLMbL&#10;NZxGSss3Ufhifksx19owfL5fzO2bUCo37c+0Ys5nS2cUhtHuj3Y7fJkttfI2HRe/p20YxuoOxEEc&#10;ptn29XqmbZvFcj76EhePLzv26sbDpd0+h9PJw7Sm7Lf2KZy0ExImNXsNb1VyM26fZqNs+gKR3M7a&#10;u/B249yl3vN20jxosHBcJk9fF5tZFUWaCW2tfCjIon6Uupeqnor0q0JcRAXhaxqqGvgELIdKHVVS&#10;iragJIOWOBrCeoehBQVoaNXeiQxqS6C2hie7XFbaBzAA7Qwd3050pLsGpaDs9oau28MoBdPA+zTo&#10;GQfEP35bS9VcU1EhfQiwhOAMNtlOVaNjIf7xinbFRcLK0hC+5O8UcHGvAc/wqbbpGAx///Rsbzwc&#10;D92O2+2PO64dx50widxOP3EGvfhTHEWx85f267h+wbKMcu3mOEuO+8+4epjq/RScpkmJkmUaToek&#10;5HoVlRJtCcxyYp5DQc6uWe/DMEWAXD6k5HRde9T1Okl/OOi4idvreAN72LEdb+T1bddz4+R9SlPG&#10;6X9PCbUB9nrdnunSWdAfcrPN82NuxK9YA9uyZFWAh6dLxNcEHPPMtLYhrNyfz0qhw/9eCmj3sdGG&#10;rpqhe/KvRPYGbJUC6ATbEvY6HAohv2HUwo4MsHrdEEkxKm84MN5zXFcvVSO4vUEXBHluWZ1bCE8B&#10;KsANRvtj1OwX8aaWbF2AJ8cUhgu9gXJmKKwnaB/VYbZgD5pMDjtbL9pz2dz6/s9y9TcAAAD//wMA&#10;UEsDBBQABgAIAAAAIQCDpC8X2wAAAAMBAAAPAAAAZHJzL2Rvd25yZXYueG1sTI9PS8NAEMXvgt9h&#10;GcGL2I3Ff8RsihTEIkIx1Z6n2TEJZmfT7DaJ396pF708GN7jvd9ki8m1aqA+NJ4NXM0SUMSltw1X&#10;Bt43T5f3oEJEtth6JgPfFGCRn55kmFo/8hsNRayUlHBI0UAdY5dqHcqaHIaZ74jF+/S9wyhnX2nb&#10;4yjlrtXzJLnVDhuWhRo7WtZUfhUHZ2As18N28/qs1xfblef9ar8sPl6MOT+bHh9ARZriXxiO+IIO&#10;uTDt/IFtUK0BeST+qnjXyR2onWTmN6DzTP9nz38AAAD//wMAUEsBAi0AFAAGAAgAAAAhALaDOJL+&#10;AAAA4QEAABMAAAAAAAAAAAAAAAAAAAAAAFtDb250ZW50X1R5cGVzXS54bWxQSwECLQAUAAYACAAA&#10;ACEAOP0h/9YAAACUAQAACwAAAAAAAAAAAAAAAAAvAQAAX3JlbHMvLnJlbHNQSwECLQAUAAYACAAA&#10;ACEAo1hrjHADAAChBgAADgAAAAAAAAAAAAAAAAAuAgAAZHJzL2Uyb0RvYy54bWxQSwECLQAUAAYA&#10;CAAAACEAg6QvF9sAAAADAQAADwAAAAAAAAAAAAAAAADKBQAAZHJzL2Rvd25yZXYueG1sUEsFBgAA&#10;AAAEAAQA8wAAANIGA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37B9F067" wp14:editId="7348713D">
                <wp:extent cx="79375" cy="168910"/>
                <wp:effectExtent l="0" t="0" r="0" b="0"/>
                <wp:docPr id="5" name="AutoShape 7" descr="data:image/png;base64,iVBORw0KGgoAAAANSUhEUgAAAAgAAAASCAYAAABmQp92AAAAAXNSR0IArs4c6QAAAARnQU1BAACxjwv8YQUAAAAJcEhZcwAADsMAAA7DAcdvqGQAAAAvSURBVChTY8AC/kNpnGCkKgAJ4MNggE0ChsEAmwQIowCSFWAFRCvACwgqQAIMDACrBSzUMNx2O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data:image/png;base64,iVBORw0KGgoAAAANSUhEUgAAAAgAAAASCAYAAABmQp92AAAAAXNSR0IArs4c6QAAAARnQU1BAACxjwv8YQUAAAAJcEhZcwAADsMAAA7DAcdvqGQAAAAvSURBVChTY8AC/kNpnGCkKgAJ4MNggE0ChsEAmwQIowCSFWAFRCvACwgqQAIMDACrBSzUMNx2OwAAAABJRU5ErkJggg==" style="width:6.2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UdQMAAKUGAAAOAAAAZHJzL2Uyb0RvYy54bWysVUtz2zYQvnem/wGDc2WSCvUgazoDkaLH&#10;jiVHUpTUuUEk+KhJgAZoUU6m/70LyJJl59JJigMG2AW/fX27PH+/qyu0ZVKVggfYObMxYjwRacnz&#10;AK8/xb0xRqqlPKWV4CzAT0zh9xe//3beNT7ri0JUKZMIQLjyuybARds2vmWppGA1VWeiYRyUmZA1&#10;beEqcyuVtAP0urL6tj20OiHTRoqEKQXSaK/EFwY/y1jS3maZYi2qAgy+tWaXZt/o3bo4p34uaVOU&#10;ybMb9Ce8qGnJwegRKqItRY+y/AGqLhMplMjas0TUlsiyMmEmBojGsd9Esypow0wskBzVHNOk/j/Y&#10;ZL79KFGZBniAEac1lIg8tsJYRiOMUqYSSFcK8fhlTXNmNTz/c0MVG7p/lJ8nt8vO/nCZCwJrvloX&#10;03Wuj2ZbheQOzpN60Xh9LSV/zVdL+4pI5SbDhRYs+WLtTAgJd3932/HdYq2F18m0+Jp0hERqBtdR&#10;RJJ0+3C50Lrtar2cfA6LT3djElr384ZfhvcfcnLtzuZ5PrXDQk1J3S2uRBeu4i8kXoZbEnb5w4Jc&#10;zSISysnq23o23/VvAR98u16uB1N5f53neRBoNnSN8iEpq+aj1PVUzY1I7hXiIiwozxlRDXAKmA7Z&#10;OoikFF3BaAplcTSE9QpDXxSgoU03Eynkl0J+DVd2may1DWAB2hlKPh0pyXYtSkA48t6NoDIJaJzh&#10;2HMMYy3qH75tpGovmaiRPgRYgnMGm25vVKt9of7hiTbFRVxWlSF9xV8J4OFeApbhU63TPhgOf/ds&#10;bzqejt2e2x9Oe64dRT0Sh25vGDujQfQuCsPI+UfbdVy/KNOUcW3m0E+O+9/4+tzZ+044dpQSVZlq&#10;OO2SkvkmrCTaUujn2CyTcdC8PLNeu2GSALG8Ccnpu/ak7/Xi4XjUc2N30PNG9rhnO97EG9qu50bx&#10;65BuSs5+PSTUBdgb9AemSidOv4nNNuvH2Khfly1MzKqsAzw+PqK+JuCUp6a0LS2r/fkkFdr9l1RA&#10;uQ+FNnTVDN2TfyPSJ2CrFEAnmJgw2+FQCPkNow7mZIDVwyOVDKPqigPjPcd19WA1F3cw6sNFnmo2&#10;pxrKE4AKcIvR/hi2+2H82MgyL8CSYxLDhZ5CWWkorDto79Vzb8EsNJE8z209bE/v5tXL3+XiXwAA&#10;AP//AwBQSwMEFAAGAAgAAAAhAN08kGvbAAAAAwEAAA8AAABkcnMvZG93bnJldi54bWxMj0FLw0AQ&#10;he9C/8MyBS9iNwYMEjMppVAsIhRT7XmbHZNgdjbNbpP47916qZeBx3u89022nEwrBupdYxnhYRGB&#10;IC6tbrhC+Nhv7p9AOK9Yq9YyIfyQg2U+u8lUqu3I7zQUvhKhhF2qEGrvu1RKV9ZklFvYjjh4X7Y3&#10;ygfZV1L3agzlppVxFCXSqIbDQq06WtdUfhdngzCWu+Gwf3uRu7vD1vJpe1oXn6+It/Np9QzC0+Sv&#10;YbjgB3TIA9PRnlk70SKER/zfvXjxI4gjQpwkIPNM/mfPfwEAAP//AwBQSwECLQAUAAYACAAAACEA&#10;toM4kv4AAADhAQAAEwAAAAAAAAAAAAAAAAAAAAAAW0NvbnRlbnRfVHlwZXNdLnhtbFBLAQItABQA&#10;BgAIAAAAIQA4/SH/1gAAAJQBAAALAAAAAAAAAAAAAAAAAC8BAABfcmVscy8ucmVsc1BLAQItABQA&#10;BgAIAAAAIQBA6L/UdQMAAKUGAAAOAAAAAAAAAAAAAAAAAC4CAABkcnMvZTJvRG9jLnhtbFBLAQIt&#10;ABQABgAIAAAAIQDdPJBr2wAAAAMBAAAPAAAAAAAAAAAAAAAAAM8FAABkcnMvZG93bnJldi54bWxQ&#10;SwUGAAAAAAQABADzAAAA1wY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3D2D187D" wp14:editId="06113979">
                <wp:extent cx="79375" cy="168910"/>
                <wp:effectExtent l="0" t="0" r="0" b="0"/>
                <wp:docPr id="4" name="AutoShape 8" descr="data:image/png;base64,iVBORw0KGgoAAAANSUhEUgAAAAgAAAASCAYAAABmQp92AAAAAXNSR0IArs4c6QAAAARnQU1BAACxjwv8YQUAAAAJcEhZcwAADsMAAA7DAcdvqGQAAAAtSURBVChTY8AC/kNpnGBUAQRgVQASxIXBAJsEDMMBXkkYIEkBTkCUAmIBAwMAvZAm2p9PQb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data:image/png;base64,iVBORw0KGgoAAAANSUhEUgAAAAgAAAASCAYAAABmQp92AAAAAXNSR0IArs4c6QAAAARnQU1BAACxjwv8YQUAAAAJcEhZcwAADsMAAA7DAcdvqGQAAAAtSURBVChTY8AC/kNpnGBUAQRgVQASxIXBAJsEDMMBXkkYIEkBTkCUAmIBAwMAvZAm2p9PQbMAAAAASUVORK5CYII=" style="width:6.2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55cwMAAKEGAAAOAAAAZHJzL2Uyb0RvYy54bWysVVtzozYUfu9M/4NGz3UAL75AQ3YE2Bnv&#10;xklsx5l432SQgRokViLG2U7/e4/k2HGyL522etBI54jv3L5zuPy8r0q0Y1IVggfYubAxYjwRacGz&#10;AC8fxp0hRqqhPKWl4CzAL0zhz1e//nLZ1j7rilyUKZMIQLjy2zrAedPUvmWpJGcVVReiZhyUGyEr&#10;2sBVZlYqaQvoVWl1bbtvtUKmtRQJUwqk8UGJrwz+ZsOS5m6zUaxBZYDBt8bs0uxrvVtXl9TPJK3z&#10;Inl1g/4LLypacDB6goppQ9GzLH6CqopECiU2zUUiKktsNkXCTAwQjWN/iGaR05qZWCA5qj6lSf1/&#10;sMnt7l6iIg2wixGnFZSIPDfCWEZQu5SpBNKVQjx+UdGMWTXPfl9Txfrub8VjeDdv7a/XmSCwbhfL&#10;fLTM9NFsi4is4BxWs9rrail5ul3M7QmRyk36My2Y89nSCQmJ9n+0u+FqttTCL8ko/5a0hMRqCtdB&#10;TJJ09/16pnXNYjkPH6P8YTUkkbW9rfl1uCSzefY4I4v95CkkX9Qonk7Dp+12NRltw4dttCTVJCTt&#10;lOy+kapbe/eztcYlZLF8vJt/7UWrySTQTGhr5UNCFvW91LVU9Y1ItgpxEeWUZ4yoGvgELIdMHUVS&#10;ijZnNIWSOBrCeoehLwrQ0LqdihRySyG3hif7jay0DWAA2hs6vpzoyPYNSkA48D4NehgloHH6Q88x&#10;bLWof/y2lqq5ZqJC+hBgCc4ZbLq7UY32hfrHJ9oUF+OiLA3hS/5OAA8PErAMn2qd9sHw90/P9kbD&#10;0dDtuN3+qOPacdwh48jt9MfOoBd/iqModv7Sdh3Xz4s0ZVybOfaS4/4zrr529aELTt2kRFmkGk67&#10;pGS2jkqJdhR6eWyWyTho3p5Z790wSYBYPoTkdF077HqdcX846Lhjt9fxBvawYzte6PVt13Pj8fuQ&#10;bgrO/ntIqA2w1+v2TJXOnP4Qm23Wz7FRvyoamJZlUQV4eHpEfU3AEU9NaRtalIfzWSq0+2+pgHIf&#10;C23oqhl6IP9apC/AVimATjAtYa7DIRfyB0YtzMgAq+/PVDKMygkHxnuO6+qhai5ub9CFizzXrM81&#10;lCcAFeAGo8Mxag6D+LmWRZaDJcckhgs9gTaFobDuoINXr70Fc9BE8jqz9aA9v5tXb3+Wq78BAAD/&#10;/wMAUEsDBBQABgAIAAAAIQDdPJBr2wAAAAMBAAAPAAAAZHJzL2Rvd25yZXYueG1sTI9BS8NAEIXv&#10;Qv/DMgUvYjcGDBIzKaVQLCIUU+15mx2TYHY2zW6T+O/deqmXgcd7vPdNtpxMKwbqXWMZ4WERgSAu&#10;rW64QvjYb+6fQDivWKvWMiH8kINlPrvJVKrtyO80FL4SoYRdqhBq77tUSlfWZJRb2I44eF+2N8oH&#10;2VdS92oM5aaVcRQl0qiGw0KtOlrXVH4XZ4MwlrvhsH97kbu7w9byaXtaF5+viLfzafUMwtPkr2G4&#10;4Ad0yAPT0Z5ZO9EihEf837148SOII0KcJCDzTP5nz38BAAD//wMAUEsBAi0AFAAGAAgAAAAhALaD&#10;OJL+AAAA4QEAABMAAAAAAAAAAAAAAAAAAAAAAFtDb250ZW50X1R5cGVzXS54bWxQSwECLQAUAAYA&#10;CAAAACEAOP0h/9YAAACUAQAACwAAAAAAAAAAAAAAAAAvAQAAX3JlbHMvLnJlbHNQSwECLQAUAAYA&#10;CAAAACEAu3iOeXMDAAChBgAADgAAAAAAAAAAAAAAAAAuAgAAZHJzL2Uyb0RvYy54bWxQSwECLQAU&#10;AAYACAAAACEA3TyQa9sAAAADAQAADwAAAAAAAAAAAAAAAADNBQAAZHJzL2Rvd25yZXYueG1sUEsF&#10;BgAAAAAEAAQA8wAAANUGA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5DD68410" wp14:editId="099540FE">
                <wp:extent cx="79375" cy="298450"/>
                <wp:effectExtent l="0" t="0" r="0" b="0"/>
                <wp:docPr id="3" name="AutoShape 9" descr="data:image/png;base64,iVBORw0KGgoAAAANSUhEUgAAAAgAAAAfCAYAAADa3IyoAAAAAXNSR0IArs4c6QAAAARnQU1BAACxjwv8YQUAAAAJcEhZcwAADsMAAA7DAcdvqGQAAAA3SURBVDhPY8AC/kNpnGBUAQSMKoCAQakAJIAPgwE2CRgGA2wSIIwCSFaAFRCtAC8gqAAJMDAAAGc4OceAngQ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data:image/png;base64,iVBORw0KGgoAAAANSUhEUgAAAAgAAAAfCAYAAADa3IyoAAAAAXNSR0IArs4c6QAAAARnQU1BAACxjwv8YQUAAAAJcEhZcwAADsMAAA7DAcdvqGQAAAA3SURBVDhPY8AC/kNpnGBUAQSMKoCAQakAJIAPgwE2CRgGA2wSIIwCSFaAFRCtAC8gqAAJMDAAAGc4OceAngQRAAAAAElFTkSuQmCC" style="width:6.2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6WdwMAAK0GAAAOAAAAZHJzL2Uyb0RvYy54bWysVVmTozYQfk9V/oNKz/FwGNtAhtnCYFze&#10;ncv2eiuTNxnEkQGJkbDxbCr/PS157Dn2JZWEB5Wkbn19fd1cfjo0NdpTISvOAmxdmBhRlvKsYkWA&#10;N1+TgYuR7AjLSM0ZDfAzlfjT1c8/XfatT21e8jqjAgEIk37fBrjsutY3DJmWtCHygreUgTDnoiEd&#10;HEVhZIL0gN7Uhm2aY6PnImsFT6mUcBsfhfhK4+c5Tbu7PJe0Q3WAwbdOr0KvW7UaV5fELwRpyyp9&#10;cYP8Cy8aUjEweoaKSUfQTlQ/QDVVKrjkeXeR8sbgeV6lVMcA0Vjmh2jWJWmpjgWSI9tzmuT/B5ve&#10;7u8FqrIADzFipIEShbuOa8vIwyijMoV0ZRCPXzWkoEbLil+3RNKx80v1bXq36s0v84KH8N2uN+Vs&#10;U6itXvIofIB9TIaLZ60Q/na7XpmLUEgnHS+V3ootN9Y0DKPDH/3efVhu1OXndFb+nvbwUt7AcRKH&#10;abZ/mi+VbLjerKbf4vL+wQ0j4/G2ZfPpJlyub77wKFySx/DzIrwv+pkdrYp5aPfrxaKP1gkJk1XU&#10;hZFbPAH+TQxI89S5S2nIiuVKAYezOvn6uN4tmyhSrOhb6UNy1u29UHWV7TVPHyViPCoJK2goW+AW&#10;MB6ydroSgvclJRmUx1IQxjsMdZCAhrb9Dc8gzwTyrDlzyEWjbAAb0EFT8/lMTXroUAqXE284GWGU&#10;gsT2XGekmWsQ//S2FbKbU94gtQmwAOc0Ntlfy075QvyTijLFeFLVtSZ/zd5dgOLxBizDUyVTPmgu&#10;/+mZ3syduc7AscezgWPG8SBMImcwTqzJKB7GURRbfym7luOXVZZRpsyc+spy/hlvXzr82BHnzpK8&#10;rjIFp1ySothGtUB7An2d6E9nHCSvasZ7N3QSIJYPIVm2Y05tb5CM3cnASZzRwJuY7sC0vKk3Nh3P&#10;iZP3IV1XjP73kFAfYG9kj3SV3jj9ITZTfz/GRvym6mBy1lUTYPesRHxFwBnLdGk7UtXH/ZtUKPdf&#10;UwHlPhVa01Ux9Ej+Lc+ega2CA51gcsKMh03JxXeMepiXAZZPOyIoRvWCAeM9y3HUgNUHZzSx4SDe&#10;SrZvJYSlABXgDqPjNuqOQ3nXiqoowZKlE8O4mkZ5pSmsOujo1UtvwUzUkbzMbzV035611utf5upv&#10;AAAA//8DAFBLAwQUAAYACAAAACEATgkWZdsAAAADAQAADwAAAGRycy9kb3ducmV2LnhtbEyPT0vD&#10;QBDF74LfYRnBi9iNxX/ETIoUxCJCMdWep9kxCWZn0+w2id/erRe9DDze473fZIvJtmrg3jdOEK5m&#10;CSiW0plGKoT3zdPlPSgfSAy1Thjhmz0s8tOTjFLjRnnjoQiViiXiU0KoQ+hSrX1ZsyU/cx1L9D5d&#10;bylE2Vfa9DTGctvqeZLcakuNxIWaOl7WXH4VB4swluthu3l91uuL7crJfrVfFh8viOdn0+MDqMBT&#10;+AvDET+iQx6Zdu4gxqsWIT4Sfu/Rm9+A2iFc3yWg80z/Z89/AAAA//8DAFBLAQItABQABgAIAAAA&#10;IQC2gziS/gAAAOEBAAATAAAAAAAAAAAAAAAAAAAAAABbQ29udGVudF9UeXBlc10ueG1sUEsBAi0A&#10;FAAGAAgAAAAhADj9If/WAAAAlAEAAAsAAAAAAAAAAAAAAAAALwEAAF9yZWxzLy5yZWxzUEsBAi0A&#10;FAAGAAgAAAAhACZCfpZ3AwAArQYAAA4AAAAAAAAAAAAAAAAALgIAAGRycy9lMm9Eb2MueG1sUEsB&#10;Ai0AFAAGAAgAAAAhAE4JFmXbAAAAAwEAAA8AAAAAAAAAAAAAAAAA0QUAAGRycy9kb3ducmV2Lnht&#10;bFBLBQYAAAAABAAEAPMAAADZBg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3DEB0852" wp14:editId="7CAB0688">
                <wp:extent cx="307975" cy="79375"/>
                <wp:effectExtent l="0" t="0" r="0" b="0"/>
                <wp:docPr id="2" name="AutoShape 10" descr="data:image/png;base64,iVBORw0KGgoAAAANSUhEUgAAACAAAAAICAYAAACYhf2vAAAAAXNSR0IArs4c6QAAAARnQU1BAACxjwv8YQUAAAAJcEhZcwAADsMAAA7DAcdvqGQAAAAvSURBVDhPYxju4D8UDxiAOWDAHILuABhGAdgU0AvTHGCzFITpBgbMYhggYDEDAwAYDzbKVS9ng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data:image/png;base64,iVBORw0KGgoAAAANSUhEUgAAACAAAAAICAYAAACYhf2vAAAAAXNSR0IArs4c6QAAAARnQU1BAACxjwv8YQUAAAAJcEhZcwAADsMAAA7DAcdvqGQAAAAvSURBVDhPYxju4D8UDxiAOWDAHILuABhGAdgU0AvTHGCzFITpBgbMYhggYDEDAwAYDzbKVS9nggAAAABJRU5ErkJggg==" style="width:24.2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uXdAMAAKYGAAAOAAAAZHJzL2Uyb0RvYy54bWysVUuTmzgQvm9V/oNK53gAD35AhklhYzue&#10;zNMeT+K9ySBACUhEwsYzW/vf05If8UwuW7vLgVJ3i358/XVz8XFbFmhDpWKCB9g5szGiPBYJ41mA&#10;F4/jVh8jVROekEJwGuBnqvDHy3d/XDSVT9siF0VCJQInXPlNFeC8rivfslSc05KoM1FRDsZUyJLU&#10;IMrMSiRpwHtZWG3b7lqNkEklRUyVAm20M+JL4z9NaVzfpamiNSoCDLnV5i3Ne6Xf1uUF8TNJqpzF&#10;+zTIv8iiJIxD0KOriNQErSX7zVXJYimUSOuzWJSWSFMWU1MDVOPYb6qZ56SiphYAR1VHmNT/5za+&#10;3dxLxJIAtzHipIQWhetamMjIAcQSqmLAK4GCfFaSjFoVzz6siKJd9z17GtzNGvvzJBMhPLfzRT5a&#10;ZHAaajGcDsOlFpZ52t4Yzdfb+cyehlK5cfdBa2b8YeEM4M72W7PpLx8WWnkVj/I/4yYMI3UDYi8K&#10;42TzY/KgbZv5YjZ4ivL75fbb2o36i2jLwrsvUfhper0OB/kkTLKFHW4eP02GL+PpYzXIVjfLPMuW&#10;0SgKm3AZvaw+P809nuk8w8HVbNEZye9XWZYFgaZDUykfUJlX91I3VFXXIv6uEBfDnPCMhqoCUgHV&#10;Aa6DSkrR5JQk0BdHu7Be+dCCAm9o1dyIBAAmALAhyzaVpY4BNEBbw8nnIyfptkYxKM/tntfrYBSD&#10;qeedw1EHIP7h20qqekJFifQhwBKSM77J5lrVu6uHKzoUF2NWFKAnfsFfKcDnTgOR4VNt0zkYEv/l&#10;2d6oP+q7LbfdHbVcO4pa4Xjotrpjp9eJzqPhMHL+1nEd189ZklCuwxwGynH/GWH3o70bheNIKVGw&#10;RLvTKSmZrYaFRBsCAz02zx6Qk2vW6zQMXlDLm5KctmsP2l5r3O33Wu7Y7bS8nt1v2Y438Lq267nR&#10;+HVJ14zT/14SagLsddod06WTpN/UZpvn99qIX7IaVmbBygD3j5eIrwk44olpbU1YsTufQKHT/wUF&#10;tPvQaENXzdAd+VcieQa2SgF0ggUAyx0OuZAvGDWwKAOsfqyJpBgVUw6M9xzX1ZvVCG6n1wZBnlpW&#10;pxbCY3AV4Bqj3XFY77bxupIsyyGSY4DhQq+hlBkK6wnaZbWfLViGppL94tbb9lQ2t379Xi5/AgAA&#10;//8DAFBLAwQUAAYACAAAACEA6XqYx9sAAAADAQAADwAAAGRycy9kb3ducmV2LnhtbEyPQUvDQBCF&#10;74L/YRnBi9iNxUqJ2RQpiEWEYqo9T7NjEszOptltEv+9oxe9PBje471vstXkWjVQHxrPBm5mCSji&#10;0tuGKwNvu8frJagQkS22nsnAFwVY5ednGabWj/xKQxErJSUcUjRQx9ilWoeyJodh5jti8T587zDK&#10;2Vfa9jhKuWv1PEnutMOGZaHGjtY1lZ/FyRkYy+2w37086e3VfuP5uDmui/dnYy4vpod7UJGm+BeG&#10;H3xBh1yYDv7ENqjWgDwSf1W82+UC1EEy8wXoPNP/2fNvAAAA//8DAFBLAQItABQABgAIAAAAIQC2&#10;gziS/gAAAOEBAAATAAAAAAAAAAAAAAAAAAAAAABbQ29udGVudF9UeXBlc10ueG1sUEsBAi0AFAAG&#10;AAgAAAAhADj9If/WAAAAlAEAAAsAAAAAAAAAAAAAAAAALwEAAF9yZWxzLy5yZWxzUEsBAi0AFAAG&#10;AAgAAAAhAP2B+5d0AwAApgYAAA4AAAAAAAAAAAAAAAAALgIAAGRycy9lMm9Eb2MueG1sUEsBAi0A&#10;FAAGAAgAAAAhAOl6mMfbAAAAAwEAAA8AAAAAAAAAAAAAAAAAzgUAAGRycy9kb3ducmV2LnhtbFBL&#10;BQYAAAAABAAEAPMAAADWBgAAAAA=&#10;" filled="f" stroked="f">
                <o:lock v:ext="edit" aspectratio="t"/>
                <w10:anchorlock/>
              </v:rect>
            </w:pict>
          </mc:Fallback>
        </mc:AlternateContent>
      </w:r>
      <w:r w:rsidRPr="00C73B16">
        <w:rPr>
          <w:rFonts w:ascii="Times New Roman" w:eastAsia="Times New Roman" w:hAnsi="Times New Roman" w:cs="Times New Roman"/>
          <w:noProof/>
          <w:sz w:val="24"/>
          <w:szCs w:val="24"/>
          <w:lang w:eastAsia="ru-RU"/>
        </w:rPr>
        <mc:AlternateContent>
          <mc:Choice Requires="wps">
            <w:drawing>
              <wp:inline distT="0" distB="0" distL="0" distR="0" wp14:anchorId="482679F4" wp14:editId="07216ADF">
                <wp:extent cx="79375" cy="149225"/>
                <wp:effectExtent l="0" t="0" r="0" b="0"/>
                <wp:docPr id="1" name="AutoShape 11" descr="data:image/png;base64,iVBORw0KGgoAAAANSUhEUgAAAAgAAAAQCAYAAAArij59AAAAAXNSR0IArs4c6QAAAARnQU1BAACxjwv8YQUAAAAJcEhZcwAADsMAAA7DAcdvqGQAAAAvSURBVChTY8AC/kNpnGBoKgAJ4MNggE0ChsEAmwQIowCSFWAFRCvACwgqQAIMDABT4irWIYIu4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data:image/png;base64,iVBORw0KGgoAAAANSUhEUgAAAAgAAAAQCAYAAAArij59AAAAAXNSR0IArs4c6QAAAARnQU1BAACxjwv8YQUAAAAJcEhZcwAADsMAAA7DAcdvqGQAAAAvSURBVChTY8AC/kNpnGBoKgAJ4MNggE0ChsEAmwQIowCSFWAFRCvACwgqQAIMDABT4irWIYIu4gAAAABJRU5ErkJggg==" style="width:6.2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ocAMAAKYGAAAOAAAAZHJzL2Uyb0RvYy54bWysVW1z2zYM/r67/QeePs+R5NIvUqP0ZMnK&#10;OU3c2o7bZd9oiZLYSKRCypbT3f57QfqlSXu7223TBx4B0AAe4AF8+W5fV2hHpWKCB5Z74ViI8lRk&#10;jBeBtb5PemMLqZbwjFSC08B6psp6d/XrL5dd49O+KEWVUYnACVd+1wRW2baNb9sqLWlN1IVoKAdj&#10;LmRNWhBlYWeSdOC9ruy+4wztTsiskSKlSoE2PhitK+M/z2nafshzRVtUBRbk1ppTmnOjT/vqkviF&#10;JE3J0mMa5F9kURPGIejZVUxagraS/eSqZqkUSuTtRSpqW+Q5S6nBAGhc5wc0q5I01GCB4qjmXCb1&#10;/7lN57uPErEMemchTmpoUbhthYmMXNBlVKVQrwwA+awmBbUbXrzdEEWH+Df2afJh2TnvrwsRwjdf&#10;rcvputBXcyyi8EELkn0ZePoS/j5fLZ1ZKBVOhwutWPLF2p2EYbT/0u3GD4u1Vt6k0/KPtAvDWN2B&#10;OIrDNNs9XS+0bbdaLyefovL+YRxG9uO84dcT8b4Ib/DdvCimTlSqaVh3i5noolXyOUyW0S6MuuJp&#10;Ec7u4nByj5n8PHuYbbFJcXKzXA+m8vGmKIog0HToGuVDVVbNR6kbqppbkT4qxEVUEl7QUDVAqkO5&#10;TiopRVdSkkFfXO3CfuVDCwq8oU13JzIoMIECG7Lsc1nrGEADtDecfD5zku5blIJy5L0ZDSyUgsXF&#10;Xr8/MAGIf/ptI1V7TUWN9CWwJCRnfJPdrWp1LsQ/PdGhuEhYVRnWV/yVAh4eNBAZfqptOgdD4j89&#10;x5uOp2Pcw/3htIedOO6FSYR7w8QdDeI3cRTF7l86rov9kmUZ5TrMaaBc/M8IexztwyicR0qJimXa&#10;nU5JyWITVRLtCAx0Yr5jQV48s1+nYYoAWH6A5PaxM+l7vWQ4HvVwggc9b+SMe47rTbyhgz0cJ68h&#10;3TJO/zsk1AWWN4A+Gjh/i80x38/YiF+zFlZmxerAGp8fEV8TcMoz09qWsOpwf1EKnf73UkC7T402&#10;dNUMPZB/I7JnYKsUQCdYmbDc4VIK+dVCHSzKwFJPWyKphaoZB8Z7LsZ6sxoBD0Z9EORLy+alhfAU&#10;XAVWa6HDNWoP23jbSFaUEMk1heFCr6GcGQrrCTpkdZwtWIYGyXFx6237Ujavvv+9XH0DAAD//wMA&#10;UEsDBBQABgAIAAAAIQBrakzj2wAAAAMBAAAPAAAAZHJzL2Rvd25yZXYueG1sTI9BS8NAEIXvQv/D&#10;MgUvYjeNVCRmU0pBLFIoptrzNDsmwexsmt0m8d+77UUvA4/3eO+bdDmaRvTUudqygvksAkFcWF1z&#10;qeBj/3L/BMJ5ZI2NZVLwQw6W2eQmxUTbgd+pz30pQgm7BBVU3reJlK6oyKCb2ZY4eF+2M+iD7Eqp&#10;OxxCuWlkHEWP0mDNYaHCltYVFd/52SgYil1/2G9f5e7usLF82pzW+eebUrfTcfUMwtPo/8JwwQ/o&#10;kAWmoz2zdqJREB7x13vx4gWIo4L4YQEyS+V/9uwXAAD//wMAUEsBAi0AFAAGAAgAAAAhALaDOJL+&#10;AAAA4QEAABMAAAAAAAAAAAAAAAAAAAAAAFtDb250ZW50X1R5cGVzXS54bWxQSwECLQAUAAYACAAA&#10;ACEAOP0h/9YAAACUAQAACwAAAAAAAAAAAAAAAAAvAQAAX3JlbHMvLnJlbHNQSwECLQAUAAYACAAA&#10;ACEAEy0MaHADAACmBgAADgAAAAAAAAAAAAAAAAAuAgAAZHJzL2Uyb0RvYy54bWxQSwECLQAUAAYA&#10;CAAAACEAa2pM49sAAAADAQAADwAAAAAAAAAAAAAAAADKBQAAZHJzL2Rvd25yZXYueG1sUEsFBgAA&#10;AAAEAAQA8wAAANIGAAAAAA==&#10;" filled="f" stroked="f">
                <o:lock v:ext="edit" aspectratio="t"/>
                <w10:anchorlock/>
              </v:rect>
            </w:pict>
          </mc:Fallback>
        </mc:AlternateConten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line="298" w:lineRule="atLeast"/>
        <w:ind w:right="29"/>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lastRenderedPageBreak/>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spacing w:before="100" w:beforeAutospacing="1" w:after="100" w:afterAutospacing="1"/>
        <w:jc w:val="cente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t> </w:t>
      </w:r>
    </w:p>
    <w:p w:rsidR="00C73B16" w:rsidRPr="00C73B16" w:rsidRDefault="00C73B16" w:rsidP="00C73B16">
      <w:pPr>
        <w:rPr>
          <w:rFonts w:ascii="Times New Roman" w:eastAsia="Times New Roman" w:hAnsi="Times New Roman" w:cs="Times New Roman"/>
          <w:sz w:val="24"/>
          <w:szCs w:val="24"/>
          <w:lang w:eastAsia="ru-RU"/>
        </w:rPr>
      </w:pPr>
      <w:r w:rsidRPr="00C73B16">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3" w:name="_ftn1"/>
    <w:bookmarkEnd w:id="3"/>
    <w:p w:rsidR="00C73B16" w:rsidRPr="00C73B16" w:rsidRDefault="00C73B16" w:rsidP="00C73B16">
      <w:pPr>
        <w:spacing w:before="100" w:beforeAutospacing="1" w:after="100" w:afterAutospacing="1"/>
        <w:rPr>
          <w:rFonts w:ascii="Times New Roman" w:eastAsia="Times New Roman" w:hAnsi="Times New Roman" w:cs="Times New Roman"/>
          <w:sz w:val="18"/>
          <w:szCs w:val="18"/>
          <w:lang w:eastAsia="ru-RU"/>
        </w:rPr>
      </w:pPr>
      <w:r w:rsidRPr="00C73B16">
        <w:rPr>
          <w:rFonts w:ascii="Times New Roman" w:eastAsia="Times New Roman" w:hAnsi="Times New Roman" w:cs="Times New Roman"/>
          <w:sz w:val="18"/>
          <w:szCs w:val="18"/>
          <w:lang w:eastAsia="ru-RU"/>
        </w:rPr>
        <w:fldChar w:fldCharType="begin"/>
      </w:r>
      <w:r w:rsidRPr="00C73B16">
        <w:rPr>
          <w:rFonts w:ascii="Times New Roman" w:eastAsia="Times New Roman" w:hAnsi="Times New Roman" w:cs="Times New Roman"/>
          <w:sz w:val="18"/>
          <w:szCs w:val="18"/>
          <w:lang w:eastAsia="ru-RU"/>
        </w:rPr>
        <w:instrText xml:space="preserve"> HYPERLINK "https://pravo-search.minjust.ru/bigs/portal.html" \l "_ftnref1" </w:instrText>
      </w:r>
      <w:r w:rsidRPr="00C73B16">
        <w:rPr>
          <w:rFonts w:ascii="Times New Roman" w:eastAsia="Times New Roman" w:hAnsi="Times New Roman" w:cs="Times New Roman"/>
          <w:sz w:val="18"/>
          <w:szCs w:val="18"/>
          <w:lang w:eastAsia="ru-RU"/>
        </w:rPr>
        <w:fldChar w:fldCharType="separate"/>
      </w:r>
      <w:r w:rsidRPr="00C73B16">
        <w:rPr>
          <w:rFonts w:ascii="Times New Roman" w:eastAsia="Times New Roman" w:hAnsi="Times New Roman" w:cs="Times New Roman"/>
          <w:color w:val="0000FF"/>
          <w:sz w:val="18"/>
          <w:szCs w:val="18"/>
          <w:u w:val="single"/>
          <w:lang w:eastAsia="ru-RU"/>
        </w:rPr>
        <w:t>[1]</w:t>
      </w:r>
      <w:r w:rsidRPr="00C73B16">
        <w:rPr>
          <w:rFonts w:ascii="Times New Roman" w:eastAsia="Times New Roman" w:hAnsi="Times New Roman" w:cs="Times New Roman"/>
          <w:sz w:val="18"/>
          <w:szCs w:val="18"/>
          <w:lang w:eastAsia="ru-RU"/>
        </w:rPr>
        <w:fldChar w:fldCharType="end"/>
      </w:r>
      <w:r w:rsidRPr="00C73B16">
        <w:rPr>
          <w:rFonts w:ascii="Times New Roman" w:eastAsia="Times New Roman" w:hAnsi="Times New Roman" w:cs="Times New Roman"/>
          <w:sz w:val="18"/>
          <w:szCs w:val="18"/>
          <w:lang w:eastAsia="ru-RU"/>
        </w:rPr>
        <w:t xml:space="preserve"> Представление данного документа не требуется в случае представления заявления посредством системы «Личный кабинет» Единого портала или Портала, а </w:t>
      </w:r>
      <w:proofErr w:type="gramStart"/>
      <w:r w:rsidRPr="00C73B16">
        <w:rPr>
          <w:rFonts w:ascii="Times New Roman" w:eastAsia="Times New Roman" w:hAnsi="Times New Roman" w:cs="Times New Roman"/>
          <w:sz w:val="18"/>
          <w:szCs w:val="18"/>
          <w:lang w:eastAsia="ru-RU"/>
        </w:rPr>
        <w:t>также</w:t>
      </w:r>
      <w:proofErr w:type="gramEnd"/>
      <w:r w:rsidRPr="00C73B16">
        <w:rPr>
          <w:rFonts w:ascii="Times New Roman" w:eastAsia="Times New Roman" w:hAnsi="Times New Roman" w:cs="Times New Roman"/>
          <w:sz w:val="18"/>
          <w:szCs w:val="18"/>
          <w:lang w:eastAsia="ru-RU"/>
        </w:rPr>
        <w:t xml:space="preserve"> если заявление подписано усиленной квалифицированной электронной подписью.</w:t>
      </w:r>
    </w:p>
    <w:bookmarkStart w:id="4" w:name="_ftn2"/>
    <w:bookmarkEnd w:id="4"/>
    <w:p w:rsidR="00C73B16" w:rsidRPr="00C73B16" w:rsidRDefault="00C73B16" w:rsidP="00C73B16">
      <w:pPr>
        <w:spacing w:before="100" w:beforeAutospacing="1" w:after="100" w:afterAutospacing="1"/>
        <w:rPr>
          <w:rFonts w:ascii="Times New Roman" w:eastAsia="Times New Roman" w:hAnsi="Times New Roman" w:cs="Times New Roman"/>
          <w:sz w:val="18"/>
          <w:szCs w:val="18"/>
          <w:lang w:eastAsia="ru-RU"/>
        </w:rPr>
      </w:pPr>
      <w:r w:rsidRPr="00C73B16">
        <w:rPr>
          <w:rFonts w:ascii="Times New Roman" w:eastAsia="Times New Roman" w:hAnsi="Times New Roman" w:cs="Times New Roman"/>
          <w:sz w:val="18"/>
          <w:szCs w:val="18"/>
          <w:lang w:eastAsia="ru-RU"/>
        </w:rPr>
        <w:fldChar w:fldCharType="begin"/>
      </w:r>
      <w:r w:rsidRPr="00C73B16">
        <w:rPr>
          <w:rFonts w:ascii="Times New Roman" w:eastAsia="Times New Roman" w:hAnsi="Times New Roman" w:cs="Times New Roman"/>
          <w:sz w:val="18"/>
          <w:szCs w:val="18"/>
          <w:lang w:eastAsia="ru-RU"/>
        </w:rPr>
        <w:instrText xml:space="preserve"> HYPERLINK "https://pravo-search.minjust.ru/bigs/portal.html" \l "_ftnref2" </w:instrText>
      </w:r>
      <w:r w:rsidRPr="00C73B16">
        <w:rPr>
          <w:rFonts w:ascii="Times New Roman" w:eastAsia="Times New Roman" w:hAnsi="Times New Roman" w:cs="Times New Roman"/>
          <w:sz w:val="18"/>
          <w:szCs w:val="18"/>
          <w:lang w:eastAsia="ru-RU"/>
        </w:rPr>
        <w:fldChar w:fldCharType="separate"/>
      </w:r>
      <w:r w:rsidRPr="00C73B16">
        <w:rPr>
          <w:rFonts w:ascii="Times New Roman" w:eastAsia="Times New Roman" w:hAnsi="Times New Roman" w:cs="Times New Roman"/>
          <w:color w:val="0000FF"/>
          <w:sz w:val="18"/>
          <w:szCs w:val="18"/>
          <w:u w:val="single"/>
          <w:lang w:eastAsia="ru-RU"/>
        </w:rPr>
        <w:t>[2]</w:t>
      </w:r>
      <w:r w:rsidRPr="00C73B16">
        <w:rPr>
          <w:rFonts w:ascii="Times New Roman" w:eastAsia="Times New Roman" w:hAnsi="Times New Roman" w:cs="Times New Roman"/>
          <w:sz w:val="18"/>
          <w:szCs w:val="18"/>
          <w:lang w:eastAsia="ru-RU"/>
        </w:rPr>
        <w:fldChar w:fldCharType="end"/>
      </w:r>
      <w:r w:rsidRPr="00C73B16">
        <w:rPr>
          <w:rFonts w:ascii="Times New Roman" w:eastAsia="Times New Roman" w:hAnsi="Times New Roman" w:cs="Times New Roman"/>
          <w:sz w:val="18"/>
          <w:szCs w:val="18"/>
          <w:lang w:eastAsia="ru-RU"/>
        </w:rPr>
        <w:t xml:space="preserve"> Представление данного документа не требуется в случае представления заявления посредством системы «Личный кабинет» Единого портала или Портала, а </w:t>
      </w:r>
      <w:proofErr w:type="gramStart"/>
      <w:r w:rsidRPr="00C73B16">
        <w:rPr>
          <w:rFonts w:ascii="Times New Roman" w:eastAsia="Times New Roman" w:hAnsi="Times New Roman" w:cs="Times New Roman"/>
          <w:sz w:val="18"/>
          <w:szCs w:val="18"/>
          <w:lang w:eastAsia="ru-RU"/>
        </w:rPr>
        <w:t>также</w:t>
      </w:r>
      <w:proofErr w:type="gramEnd"/>
      <w:r w:rsidRPr="00C73B16">
        <w:rPr>
          <w:rFonts w:ascii="Times New Roman" w:eastAsia="Times New Roman" w:hAnsi="Times New Roman" w:cs="Times New Roman"/>
          <w:sz w:val="18"/>
          <w:szCs w:val="18"/>
          <w:lang w:eastAsia="ru-RU"/>
        </w:rPr>
        <w:t xml:space="preserve"> если заявление подписано усиленной квалифицированной электронной подписью.</w:t>
      </w:r>
    </w:p>
    <w:p w:rsidR="00134877" w:rsidRDefault="00134877">
      <w:bookmarkStart w:id="5" w:name="_GoBack"/>
      <w:bookmarkEnd w:id="5"/>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06"/>
    <w:rsid w:val="00134877"/>
    <w:rsid w:val="007D5E06"/>
    <w:rsid w:val="00C7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3B16"/>
  </w:style>
  <w:style w:type="paragraph" w:styleId="a3">
    <w:name w:val="Normal (Web)"/>
    <w:basedOn w:val="a"/>
    <w:uiPriority w:val="99"/>
    <w:unhideWhenUsed/>
    <w:rsid w:val="00C73B1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B16"/>
    <w:rPr>
      <w:color w:val="0000FF"/>
      <w:u w:val="single"/>
    </w:rPr>
  </w:style>
  <w:style w:type="character" w:styleId="a5">
    <w:name w:val="FollowedHyperlink"/>
    <w:basedOn w:val="a0"/>
    <w:uiPriority w:val="99"/>
    <w:semiHidden/>
    <w:unhideWhenUsed/>
    <w:rsid w:val="00C73B16"/>
    <w:rPr>
      <w:color w:val="800080"/>
      <w:u w:val="single"/>
    </w:rPr>
  </w:style>
  <w:style w:type="character" w:customStyle="1" w:styleId="hyperlink">
    <w:name w:val="hyperlink"/>
    <w:basedOn w:val="a0"/>
    <w:rsid w:val="00C73B16"/>
  </w:style>
  <w:style w:type="paragraph" w:customStyle="1" w:styleId="22">
    <w:name w:val="22"/>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0">
    <w:name w:val="style10"/>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5">
    <w:name w:val="fontstyle15"/>
    <w:basedOn w:val="a0"/>
    <w:rsid w:val="00C73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3B16"/>
  </w:style>
  <w:style w:type="paragraph" w:styleId="a3">
    <w:name w:val="Normal (Web)"/>
    <w:basedOn w:val="a"/>
    <w:uiPriority w:val="99"/>
    <w:unhideWhenUsed/>
    <w:rsid w:val="00C73B1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B16"/>
    <w:rPr>
      <w:color w:val="0000FF"/>
      <w:u w:val="single"/>
    </w:rPr>
  </w:style>
  <w:style w:type="character" w:styleId="a5">
    <w:name w:val="FollowedHyperlink"/>
    <w:basedOn w:val="a0"/>
    <w:uiPriority w:val="99"/>
    <w:semiHidden/>
    <w:unhideWhenUsed/>
    <w:rsid w:val="00C73B16"/>
    <w:rPr>
      <w:color w:val="800080"/>
      <w:u w:val="single"/>
    </w:rPr>
  </w:style>
  <w:style w:type="character" w:customStyle="1" w:styleId="hyperlink">
    <w:name w:val="hyperlink"/>
    <w:basedOn w:val="a0"/>
    <w:rsid w:val="00C73B16"/>
  </w:style>
  <w:style w:type="paragraph" w:customStyle="1" w:styleId="22">
    <w:name w:val="22"/>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0">
    <w:name w:val="style10"/>
    <w:basedOn w:val="a"/>
    <w:rsid w:val="00C73B1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5">
    <w:name w:val="fontstyle15"/>
    <w:basedOn w:val="a0"/>
    <w:rsid w:val="00C7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33925">
      <w:bodyDiv w:val="1"/>
      <w:marLeft w:val="0"/>
      <w:marRight w:val="0"/>
      <w:marTop w:val="0"/>
      <w:marBottom w:val="0"/>
      <w:divBdr>
        <w:top w:val="none" w:sz="0" w:space="0" w:color="auto"/>
        <w:left w:val="none" w:sz="0" w:space="0" w:color="auto"/>
        <w:bottom w:val="none" w:sz="0" w:space="0" w:color="auto"/>
        <w:right w:val="none" w:sz="0" w:space="0" w:color="auto"/>
      </w:divBdr>
      <w:divsChild>
        <w:div w:id="173685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D1851A9-9D52-4452-B9D5-2A34458B93A7"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17EFDF25-592A-4662-871D-9782B1A135CF" TargetMode="External"/><Relationship Id="rId21" Type="http://schemas.openxmlformats.org/officeDocument/2006/relationships/hyperlink" Target="http://www.gosuslugi.ru/" TargetMode="External"/><Relationship Id="rId34" Type="http://schemas.openxmlformats.org/officeDocument/2006/relationships/hyperlink" Target="https://pravo-search.minjust.ru/bigs/showDocument.html?id=B14A636E-CC26-4C6F-A893-BD28AD31ACF7"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B14A636E-CC26-4C6F-A893-BD28AD31ACF7" TargetMode="External"/><Relationship Id="rId55"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9D1851A9-9D52-4452-B9D5-2A34458B93A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D1851A9-9D52-4452-B9D5-2A34458B93A7"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F4B03B64-7099-4C7B-A1E9-754214B182C8" TargetMode="External"/><Relationship Id="rId38" Type="http://schemas.openxmlformats.org/officeDocument/2006/relationships/hyperlink" Target="https://pravo-search.minjust.ru/bigs/showDocument.html?id=B3BB0552-9470-4513-93B0-7B8B03F3D920" TargetMode="External"/><Relationship Id="rId46" Type="http://schemas.openxmlformats.org/officeDocument/2006/relationships/hyperlink" Target="https://pravo-search.minjust.ru/bigs/showDocument.html?id=B14A636E-CC26-4C6F-A893-BD28AD31ACF7"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pravo-search.minjust.ru/bigs/showDocument.html?id=9D1851A9-9D52-4452-B9D5-2A34458B93A7"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0A02E7AB-81DC-427B-9BB7-ABFB1E14BDF3"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5623C9BE-D4C9-420E-AE80-CFE32AD0FA3C" TargetMode="External"/><Relationship Id="rId11" Type="http://schemas.openxmlformats.org/officeDocument/2006/relationships/hyperlink" Target="https://pravo-search.minjust.ru/bigs/showDocument.html?id=9D1851A9-9D52-4452-B9D5-2A34458B93A7"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683EE13D-3319-4FB8-AFDE-5C9170CD2D2E" TargetMode="External"/><Relationship Id="rId40" Type="http://schemas.openxmlformats.org/officeDocument/2006/relationships/hyperlink" Target="https://pravo-search.minjust.ru/bigs/showDocument.html?id=17EFDF25-592A-4662-871D-9782B1A135CF"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www.torgi.gov.ru/" TargetMode="External"/><Relationship Id="rId58" Type="http://schemas.openxmlformats.org/officeDocument/2006/relationships/fontTable" Target="fontTable.xml"/><Relationship Id="rId5" Type="http://schemas.openxmlformats.org/officeDocument/2006/relationships/hyperlink" Target="https://pravo-search.minjust.ru/bigs/showDocument.html?id=BE8816BC-1AB6-40B5-83B4-23DF186F111D" TargetMode="External"/><Relationship Id="rId15" Type="http://schemas.openxmlformats.org/officeDocument/2006/relationships/hyperlink" Target="https://pravo-search.minjust.ru/bigs/showDocument.html?id=5623C9BE-D4C9-420E-AE80-CFE32AD0FA3C" TargetMode="External"/><Relationship Id="rId23" Type="http://schemas.openxmlformats.org/officeDocument/2006/relationships/hyperlink" Target="http://www.nalog.ru/"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683EE13D-3319-4FB8-AFDE-5C9170CD2D2E"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s://pravo-search.minjust.ru/bigs/showDocument.html?id=17EFDF25-592A-4662-871D-9782B1A135CF" TargetMode="External"/><Relationship Id="rId10" Type="http://schemas.openxmlformats.org/officeDocument/2006/relationships/hyperlink" Target="https://pravo-search.minjust.ru/bigs/showDocument.html?id=9D1851A9-9D52-4452-B9D5-2A34458B93A7" TargetMode="External"/><Relationship Id="rId19" Type="http://schemas.openxmlformats.org/officeDocument/2006/relationships/hyperlink" Target="https://pravo-search.minjust.ru/bigs/showDocument.html?id=9D1851A9-9D52-4452-B9D5-2A34458B93A7" TargetMode="External"/><Relationship Id="rId31" Type="http://schemas.openxmlformats.org/officeDocument/2006/relationships/hyperlink" Target="https://pravo-search.minjust.ru/bigs/showDocument.html?id=CFF822A1-201B-4168-905D-21F0BA5FC42B"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D1851A9-9D52-4452-B9D5-2A34458B93A7" TargetMode="External"/><Relationship Id="rId14" Type="http://schemas.openxmlformats.org/officeDocument/2006/relationships/hyperlink" Target="https://pravo-search.minjust.ru/bigs/showDocument.html?id=BE8816BC-1AB6-40B5-83B4-23DF186F111D" TargetMode="External"/><Relationship Id="rId22" Type="http://schemas.openxmlformats.org/officeDocument/2006/relationships/hyperlink" Target="http://www.rosreestr.ru/"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CFF822A1-201B-4168-905D-21F0BA5FC42B" TargetMode="External"/><Relationship Id="rId35" Type="http://schemas.openxmlformats.org/officeDocument/2006/relationships/hyperlink" Target="https://pravo-search.minjust.ru/bigs/showDocument.html?id=B14A636E-CC26-4C6F-A893-BD28AD31ACF7" TargetMode="External"/><Relationship Id="rId43" Type="http://schemas.openxmlformats.org/officeDocument/2006/relationships/hyperlink" Target="https://pravo-search.minjust.ru/bigs/showDocument.html?id=B14A636E-CC26-4C6F-A893-BD28AD31ACF7"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9D1851A9-9D52-4452-B9D5-2A34458B93A7" TargetMode="External"/><Relationship Id="rId51" Type="http://schemas.openxmlformats.org/officeDocument/2006/relationships/hyperlink" Target="https://pravo-search.minjust.ru/bigs/showDocument.html?id=B14A636E-CC26-4C6F-A893-BD28AD31ACF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13010</Words>
  <Characters>74162</Characters>
  <Application>Microsoft Office Word</Application>
  <DocSecurity>0</DocSecurity>
  <Lines>618</Lines>
  <Paragraphs>173</Paragraphs>
  <ScaleCrop>false</ScaleCrop>
  <Company>SPecialiST RePack</Company>
  <LinksUpToDate>false</LinksUpToDate>
  <CharactersWithSpaces>86999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2023-08-14T08:50:00Z</dcterms:created>
  <dcterms:modified xsi:type="dcterms:W3CDTF">2023-08-14T08:51:00Z</dcterms:modified>
</cp:coreProperties>
</file>