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40" w:rsidRDefault="00ED6240" w:rsidP="00ED624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ED6240" w:rsidRDefault="002F5AA4" w:rsidP="00ED624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Выпуск № 9</w:t>
      </w:r>
      <w:r w:rsidR="00ED6240">
        <w:rPr>
          <w:rFonts w:ascii="Times New Roman" w:eastAsia="Times New Roman" w:hAnsi="Times New Roman"/>
          <w:lang w:eastAsia="ru-RU"/>
        </w:rPr>
        <w:t xml:space="preserve">  издается с ноября 2006 г</w:t>
      </w:r>
    </w:p>
    <w:p w:rsidR="00ED6240" w:rsidRDefault="00ED6240" w:rsidP="00ED624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ED6240" w:rsidRDefault="00ED6240" w:rsidP="00ED624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ED6240" w:rsidRDefault="00575775" w:rsidP="00ED6240">
      <w:pPr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16</w:t>
      </w:r>
      <w:bookmarkStart w:id="0" w:name="_GoBack"/>
      <w:bookmarkEnd w:id="0"/>
      <w:r w:rsidR="00ED6240">
        <w:rPr>
          <w:rFonts w:ascii="Times New Roman" w:eastAsia="Times New Roman" w:hAnsi="Times New Roman"/>
          <w:lang w:eastAsia="ru-RU"/>
        </w:rPr>
        <w:t>.06.2023 г</w:t>
      </w:r>
      <w:r w:rsidR="00ED6240">
        <w:rPr>
          <w:rFonts w:eastAsia="Times New Roman"/>
          <w:sz w:val="20"/>
          <w:lang w:eastAsia="ru-RU"/>
        </w:rPr>
        <w:t>.</w:t>
      </w:r>
    </w:p>
    <w:p w:rsidR="00ED6240" w:rsidRDefault="00ED6240" w:rsidP="00ED6240"/>
    <w:p w:rsidR="00ED6240" w:rsidRDefault="00ED6240" w:rsidP="00ED6240"/>
    <w:p w:rsidR="00ED6240" w:rsidRDefault="00ED6240" w:rsidP="00ED6240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ED6240" w:rsidRDefault="00ED6240" w:rsidP="00ED6240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ED6240" w:rsidRPr="00ED6240" w:rsidRDefault="00ED6240" w:rsidP="00ED6240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6240">
        <w:rPr>
          <w:rFonts w:ascii="Times New Roman" w:eastAsia="Times New Roman" w:hAnsi="Times New Roman"/>
          <w:sz w:val="28"/>
          <w:szCs w:val="28"/>
          <w:lang w:eastAsia="ru-RU"/>
        </w:rPr>
        <w:t xml:space="preserve">«Межмуниципальный </w:t>
      </w:r>
      <w:proofErr w:type="spellStart"/>
      <w:r w:rsidRPr="00ED6240">
        <w:rPr>
          <w:rFonts w:ascii="Times New Roman" w:eastAsia="Times New Roman" w:hAnsi="Times New Roman"/>
          <w:sz w:val="28"/>
          <w:szCs w:val="28"/>
          <w:lang w:eastAsia="ru-RU"/>
        </w:rPr>
        <w:t>Любинский</w:t>
      </w:r>
      <w:proofErr w:type="spellEnd"/>
      <w:r w:rsidRPr="00ED6240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 Управления Федеральной службы государственной регистрации, кадастра и картографии по Омской области </w:t>
      </w:r>
      <w:r w:rsidRPr="00ED6240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Pr="00ED62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июня  2023 г. с 14-00 до 16-00 ч.</w:t>
      </w:r>
      <w:r w:rsidRPr="00ED62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 «Прямую (горячую) линию» по следующим темам: </w:t>
      </w:r>
      <w:r w:rsidRPr="00ED6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«Соблюдение обязательных требований земельного законодательства» 2) «</w:t>
      </w:r>
      <w:proofErr w:type="gramStart"/>
      <w:r w:rsidRPr="00ED6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Риск-ориентированный</w:t>
      </w:r>
      <w:proofErr w:type="gramEnd"/>
      <w:r w:rsidRPr="00ED6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 в земельном надзоре».</w:t>
      </w:r>
    </w:p>
    <w:p w:rsidR="00ED6240" w:rsidRPr="00ED6240" w:rsidRDefault="00ED6240" w:rsidP="00ED6240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240">
        <w:rPr>
          <w:rFonts w:ascii="Times New Roman" w:eastAsia="Times New Roman" w:hAnsi="Times New Roman"/>
          <w:sz w:val="28"/>
          <w:szCs w:val="28"/>
          <w:lang w:eastAsia="ru-RU"/>
        </w:rPr>
        <w:t xml:space="preserve">Тел.  </w:t>
      </w:r>
      <w:r w:rsidRPr="00ED62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8(38178)-21-555</w:t>
      </w:r>
      <w:r w:rsidRPr="00ED62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6240" w:rsidRPr="00ED6240" w:rsidRDefault="00ED6240" w:rsidP="00ED6240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вопросы ответит государственный инспектор по использованию и охране земель, специалист-эксперт межмуниципального </w:t>
      </w:r>
      <w:proofErr w:type="spellStart"/>
      <w:r w:rsidRPr="00ED6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Любинского</w:t>
      </w:r>
      <w:proofErr w:type="spellEnd"/>
      <w:r w:rsidRPr="00ED6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отдела Управления </w:t>
      </w:r>
      <w:proofErr w:type="spellStart"/>
      <w:r w:rsidRPr="00ED6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ED6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Омской области, </w:t>
      </w:r>
      <w:proofErr w:type="spellStart"/>
      <w:r w:rsidRPr="00ED6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Чимирилов</w:t>
      </w:r>
      <w:proofErr w:type="spellEnd"/>
      <w:r w:rsidRPr="00ED6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Алексей Николаевич.</w:t>
      </w:r>
    </w:p>
    <w:p w:rsidR="00ED6240" w:rsidRPr="00ED6240" w:rsidRDefault="00ED6240" w:rsidP="00ED624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6240" w:rsidRPr="00ED6240" w:rsidRDefault="00ED6240" w:rsidP="00ED624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6240" w:rsidRPr="00ED6240" w:rsidRDefault="00ED6240" w:rsidP="00ED624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6240" w:rsidRPr="00ED6240" w:rsidRDefault="00ED6240" w:rsidP="00ED624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6240" w:rsidRPr="00ED6240" w:rsidRDefault="00ED6240" w:rsidP="00ED624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6240" w:rsidRPr="00ED6240" w:rsidRDefault="00ED6240" w:rsidP="00ED624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2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«Межмуниципальный </w:t>
      </w:r>
      <w:proofErr w:type="spellStart"/>
      <w:r w:rsidRPr="00ED6240">
        <w:rPr>
          <w:rFonts w:ascii="Times New Roman" w:eastAsia="Times New Roman" w:hAnsi="Times New Roman"/>
          <w:sz w:val="28"/>
          <w:szCs w:val="28"/>
          <w:lang w:eastAsia="ru-RU"/>
        </w:rPr>
        <w:t>Любинский</w:t>
      </w:r>
      <w:proofErr w:type="spellEnd"/>
      <w:r w:rsidRPr="00ED6240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 Управления Федеральной службы государственной регистрации, кадастра и картографии по Омской области </w:t>
      </w:r>
      <w:r w:rsidRPr="00ED6240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Pr="00ED62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июня  2023 г. с 14-00 до 16-00 ч.</w:t>
      </w:r>
      <w:r w:rsidRPr="00ED62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 «Прямую (горячую) линию» по следующим темам: «Государственный кадастровый учет и государственная регистрация прав на недвижимое имущество и сделок с ним», «Подача заявлений на государственную регистрацию прав и государственный кадастровый учет в электронном виде» </w:t>
      </w:r>
    </w:p>
    <w:p w:rsidR="00ED6240" w:rsidRPr="00ED6240" w:rsidRDefault="00ED6240" w:rsidP="00ED6240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62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Тел. </w:t>
      </w:r>
      <w:r w:rsidRPr="00ED62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8(38178)21-555. </w:t>
      </w:r>
    </w:p>
    <w:p w:rsidR="00ED6240" w:rsidRPr="00ED6240" w:rsidRDefault="00ED6240" w:rsidP="00ED624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2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 вопросы ответит главный специалист-эксперт межмуниципального </w:t>
      </w:r>
      <w:proofErr w:type="spellStart"/>
      <w:r w:rsidRPr="00ED6240">
        <w:rPr>
          <w:rFonts w:ascii="Times New Roman" w:eastAsia="Times New Roman" w:hAnsi="Times New Roman"/>
          <w:sz w:val="28"/>
          <w:szCs w:val="28"/>
          <w:lang w:eastAsia="ru-RU"/>
        </w:rPr>
        <w:t>Любинского</w:t>
      </w:r>
      <w:proofErr w:type="spellEnd"/>
      <w:r w:rsidRPr="00ED6240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Управления </w:t>
      </w:r>
      <w:proofErr w:type="spellStart"/>
      <w:r w:rsidRPr="00ED6240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ED6240">
        <w:rPr>
          <w:rFonts w:ascii="Times New Roman" w:eastAsia="Times New Roman" w:hAnsi="Times New Roman"/>
          <w:sz w:val="28"/>
          <w:szCs w:val="28"/>
          <w:lang w:eastAsia="ru-RU"/>
        </w:rPr>
        <w:t>, государственный регистратор Федоров Валерий Николаевич».</w:t>
      </w:r>
    </w:p>
    <w:p w:rsidR="00134877" w:rsidRDefault="00134877"/>
    <w:p w:rsidR="00ED6240" w:rsidRDefault="00ED6240"/>
    <w:p w:rsidR="00ED6240" w:rsidRDefault="00ED6240"/>
    <w:p w:rsidR="002F5AA4" w:rsidRDefault="002F5AA4"/>
    <w:p w:rsidR="002F5AA4" w:rsidRDefault="002F5AA4"/>
    <w:p w:rsidR="002F5AA4" w:rsidRDefault="002F5AA4"/>
    <w:p w:rsidR="002F5AA4" w:rsidRDefault="002F5AA4"/>
    <w:p w:rsidR="002F5AA4" w:rsidRDefault="002F5AA4"/>
    <w:p w:rsidR="002F5AA4" w:rsidRDefault="002F5AA4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AdmOlga\Desktop\ОК и ВК\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Olga\Desktop\ОК и ВК\1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9B"/>
    <w:rsid w:val="00134877"/>
    <w:rsid w:val="002F5AA4"/>
    <w:rsid w:val="0041639B"/>
    <w:rsid w:val="004D6EFF"/>
    <w:rsid w:val="00575775"/>
    <w:rsid w:val="00E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A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A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8</cp:revision>
  <dcterms:created xsi:type="dcterms:W3CDTF">2023-06-15T04:40:00Z</dcterms:created>
  <dcterms:modified xsi:type="dcterms:W3CDTF">2023-06-16T05:35:00Z</dcterms:modified>
</cp:coreProperties>
</file>